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96" w:rsidRPr="008A39A4" w:rsidRDefault="00074B96" w:rsidP="00EF14A5">
      <w:pPr>
        <w:ind w:left="2832" w:firstLine="708"/>
        <w:jc w:val="center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Załącznik nr  13 Polityki Bezpieczeństwa Przetwarzania Danych</w:t>
      </w:r>
    </w:p>
    <w:p w:rsidR="00F93CD4" w:rsidRPr="008A39A4" w:rsidRDefault="00450741" w:rsidP="00074B96">
      <w:pPr>
        <w:jc w:val="center"/>
        <w:rPr>
          <w:rFonts w:cstheme="minorHAnsi"/>
          <w:b/>
          <w:sz w:val="20"/>
          <w:szCs w:val="20"/>
        </w:rPr>
      </w:pPr>
      <w:r w:rsidRPr="008A39A4">
        <w:rPr>
          <w:rFonts w:cstheme="minorHAnsi"/>
          <w:b/>
          <w:sz w:val="20"/>
          <w:szCs w:val="20"/>
        </w:rPr>
        <w:t xml:space="preserve">Klauzula informacyjna dla kontrahentów (i ich reprezentantów) </w:t>
      </w:r>
    </w:p>
    <w:p w:rsidR="00074B96" w:rsidRPr="008A39A4" w:rsidRDefault="00074B96" w:rsidP="00074B96">
      <w:pPr>
        <w:jc w:val="center"/>
        <w:rPr>
          <w:rFonts w:cstheme="minorHAnsi"/>
          <w:i/>
          <w:sz w:val="20"/>
          <w:szCs w:val="20"/>
        </w:rPr>
      </w:pPr>
      <w:r w:rsidRPr="008A39A4">
        <w:rPr>
          <w:rFonts w:cstheme="minorHAnsi"/>
          <w:i/>
          <w:sz w:val="20"/>
          <w:szCs w:val="20"/>
        </w:rPr>
        <w:t xml:space="preserve">Informacje przekazywane przez WSZZ w Kielcach o przetwarzaniu danych osobowych </w:t>
      </w:r>
      <w:r w:rsidRPr="008A39A4">
        <w:rPr>
          <w:rFonts w:cstheme="minorHAnsi"/>
          <w:i/>
          <w:sz w:val="20"/>
          <w:szCs w:val="20"/>
        </w:rPr>
        <w:br/>
        <w:t xml:space="preserve">dla kontrahentów, pracowników kontrahenta lub osób współpracujących z kontrahentem w związku </w:t>
      </w:r>
      <w:r w:rsidRPr="008A39A4">
        <w:rPr>
          <w:rFonts w:cstheme="minorHAnsi"/>
          <w:i/>
          <w:sz w:val="20"/>
          <w:szCs w:val="20"/>
        </w:rPr>
        <w:br/>
        <w:t>z działaniami mającymi na celu zawarcie i wykonanie umów z kontrahentami</w:t>
      </w:r>
    </w:p>
    <w:p w:rsidR="00074B96" w:rsidRPr="008A39A4" w:rsidRDefault="00074B96" w:rsidP="00074B96">
      <w:pPr>
        <w:spacing w:before="60"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8A39A4">
        <w:rPr>
          <w:rFonts w:cstheme="minorHAnsi"/>
          <w:b/>
          <w:spacing w:val="-2"/>
          <w:sz w:val="20"/>
          <w:szCs w:val="20"/>
        </w:rPr>
        <w:t>Administratorem</w:t>
      </w:r>
      <w:r w:rsidRPr="008A39A4">
        <w:rPr>
          <w:rFonts w:cstheme="minorHAnsi"/>
          <w:spacing w:val="-2"/>
          <w:sz w:val="20"/>
          <w:szCs w:val="20"/>
        </w:rPr>
        <w:t xml:space="preserve"> Pani/ Pana danych osobowych jest: </w:t>
      </w:r>
      <w:r w:rsidRPr="008A39A4">
        <w:rPr>
          <w:rFonts w:cstheme="minorHAnsi"/>
          <w:b/>
          <w:spacing w:val="-2"/>
          <w:sz w:val="20"/>
          <w:szCs w:val="20"/>
        </w:rPr>
        <w:t>Wojewódzki Szpital Zespolony</w:t>
      </w:r>
      <w:r w:rsidRPr="008A39A4">
        <w:rPr>
          <w:rFonts w:cstheme="minorHAnsi"/>
          <w:spacing w:val="-2"/>
          <w:sz w:val="20"/>
          <w:szCs w:val="20"/>
        </w:rPr>
        <w:t xml:space="preserve"> (WSZZ) </w:t>
      </w:r>
      <w:r w:rsidRPr="008A39A4">
        <w:rPr>
          <w:rFonts w:cstheme="minorHAnsi"/>
          <w:b/>
          <w:spacing w:val="-2"/>
          <w:sz w:val="20"/>
          <w:szCs w:val="20"/>
        </w:rPr>
        <w:t>z siedzibą: ul. Grunwaldzka 45, 25-736 Kielce</w:t>
      </w:r>
      <w:r w:rsidRPr="008A39A4">
        <w:rPr>
          <w:rFonts w:cstheme="minorHAnsi"/>
          <w:spacing w:val="-2"/>
          <w:sz w:val="20"/>
          <w:szCs w:val="20"/>
        </w:rPr>
        <w:t xml:space="preserve"> </w:t>
      </w:r>
      <w:r w:rsidRPr="008A39A4">
        <w:rPr>
          <w:rFonts w:cstheme="minorHAnsi"/>
          <w:b/>
          <w:spacing w:val="-2"/>
          <w:sz w:val="20"/>
          <w:szCs w:val="20"/>
        </w:rPr>
        <w:t xml:space="preserve">adres email: </w:t>
      </w:r>
      <w:hyperlink r:id="rId8" w:history="1">
        <w:r w:rsidRPr="008A39A4">
          <w:rPr>
            <w:rStyle w:val="Hipercze"/>
            <w:rFonts w:cstheme="minorHAnsi"/>
            <w:b/>
            <w:spacing w:val="-2"/>
            <w:sz w:val="20"/>
            <w:szCs w:val="20"/>
          </w:rPr>
          <w:t>szpital@wszzkielce.pl</w:t>
        </w:r>
      </w:hyperlink>
      <w:r w:rsidRPr="008A39A4">
        <w:rPr>
          <w:rFonts w:cstheme="minorHAnsi"/>
          <w:spacing w:val="-2"/>
          <w:sz w:val="20"/>
          <w:szCs w:val="20"/>
        </w:rPr>
        <w:t xml:space="preserve"> </w:t>
      </w:r>
      <w:r w:rsidRPr="008A39A4">
        <w:rPr>
          <w:rFonts w:cstheme="minorHAnsi"/>
          <w:b/>
          <w:spacing w:val="-2"/>
          <w:sz w:val="20"/>
          <w:szCs w:val="20"/>
        </w:rPr>
        <w:t>tel.  (41) 3671-301</w:t>
      </w:r>
      <w:r w:rsidRPr="008A39A4">
        <w:rPr>
          <w:rFonts w:cstheme="minorHAnsi"/>
          <w:spacing w:val="-2"/>
          <w:sz w:val="20"/>
          <w:szCs w:val="20"/>
        </w:rPr>
        <w:t xml:space="preserve">, </w:t>
      </w:r>
      <w:r w:rsidRPr="008A39A4">
        <w:rPr>
          <w:rFonts w:cstheme="minorHAnsi"/>
          <w:b/>
          <w:spacing w:val="-2"/>
          <w:sz w:val="20"/>
          <w:szCs w:val="20"/>
        </w:rPr>
        <w:t>fax: (41) 3450-623</w:t>
      </w:r>
    </w:p>
    <w:p w:rsidR="00074B96" w:rsidRPr="008A39A4" w:rsidRDefault="00074B96" w:rsidP="00074B96">
      <w:pPr>
        <w:spacing w:before="120" w:after="120" w:line="240" w:lineRule="auto"/>
        <w:jc w:val="both"/>
        <w:rPr>
          <w:rFonts w:eastAsia="Calibri" w:cstheme="minorHAnsi"/>
          <w:spacing w:val="-2"/>
          <w:sz w:val="20"/>
          <w:szCs w:val="20"/>
        </w:rPr>
      </w:pPr>
      <w:r w:rsidRPr="008A39A4">
        <w:rPr>
          <w:rFonts w:cstheme="minorHAnsi"/>
          <w:spacing w:val="-2"/>
          <w:sz w:val="20"/>
          <w:szCs w:val="20"/>
        </w:rPr>
        <w:t>W WSZZ</w:t>
      </w:r>
      <w:r w:rsidRPr="008A39A4">
        <w:rPr>
          <w:rFonts w:eastAsia="Calibri" w:cstheme="minorHAnsi"/>
          <w:spacing w:val="-2"/>
          <w:sz w:val="20"/>
          <w:szCs w:val="20"/>
        </w:rPr>
        <w:t xml:space="preserve">  jest  </w:t>
      </w:r>
      <w:r w:rsidRPr="008A39A4">
        <w:rPr>
          <w:rFonts w:eastAsia="Calibri" w:cstheme="minorHAnsi"/>
          <w:b/>
          <w:spacing w:val="-2"/>
          <w:sz w:val="20"/>
          <w:szCs w:val="20"/>
        </w:rPr>
        <w:t>Inspektor ochrony danych</w:t>
      </w:r>
      <w:r w:rsidRPr="008A39A4">
        <w:rPr>
          <w:rFonts w:eastAsia="Calibri" w:cstheme="minorHAnsi"/>
          <w:spacing w:val="-2"/>
          <w:sz w:val="20"/>
          <w:szCs w:val="20"/>
        </w:rPr>
        <w:t xml:space="preserve"> </w:t>
      </w:r>
      <w:r w:rsidRPr="008A39A4">
        <w:rPr>
          <w:rFonts w:eastAsia="Calibri" w:cstheme="minorHAnsi"/>
          <w:b/>
          <w:spacing w:val="-2"/>
          <w:sz w:val="20"/>
          <w:szCs w:val="20"/>
        </w:rPr>
        <w:t>(IOD)</w:t>
      </w:r>
      <w:r w:rsidRPr="008A39A4">
        <w:rPr>
          <w:rFonts w:eastAsia="Calibri" w:cstheme="minorHAnsi"/>
          <w:spacing w:val="-2"/>
          <w:sz w:val="20"/>
          <w:szCs w:val="20"/>
        </w:rPr>
        <w:t>,</w:t>
      </w:r>
      <w:r w:rsidRPr="008A39A4">
        <w:rPr>
          <w:rFonts w:cstheme="minorHAnsi"/>
          <w:spacing w:val="-2"/>
          <w:sz w:val="20"/>
          <w:szCs w:val="20"/>
        </w:rPr>
        <w:t xml:space="preserve"> </w:t>
      </w:r>
      <w:r w:rsidRPr="008A39A4">
        <w:rPr>
          <w:rFonts w:eastAsia="Calibri" w:cstheme="minorHAnsi"/>
          <w:spacing w:val="-2"/>
          <w:sz w:val="20"/>
          <w:szCs w:val="20"/>
        </w:rPr>
        <w:t xml:space="preserve">z którym może się Pani/Pan skontaktować   drogą elektroniczną: e-mail: </w:t>
      </w:r>
      <w:hyperlink r:id="rId9" w:history="1">
        <w:r w:rsidRPr="008A39A4">
          <w:rPr>
            <w:rStyle w:val="Hipercze"/>
            <w:rFonts w:eastAsia="Calibri" w:cstheme="minorHAnsi"/>
            <w:spacing w:val="-2"/>
            <w:sz w:val="20"/>
            <w:szCs w:val="20"/>
          </w:rPr>
          <w:t>iod@wszzkielce.pl</w:t>
        </w:r>
      </w:hyperlink>
      <w:r w:rsidRPr="008A39A4">
        <w:rPr>
          <w:rFonts w:eastAsia="Calibri" w:cstheme="minorHAnsi"/>
          <w:spacing w:val="-2"/>
          <w:sz w:val="20"/>
          <w:szCs w:val="20"/>
        </w:rPr>
        <w:t xml:space="preserve">, tel. - 41 3671354, obowiązki pełni </w:t>
      </w:r>
      <w:r w:rsidRPr="008A39A4">
        <w:rPr>
          <w:rFonts w:eastAsia="Calibri" w:cstheme="minorHAnsi"/>
          <w:spacing w:val="-2"/>
          <w:sz w:val="20"/>
          <w:szCs w:val="20"/>
        </w:rPr>
        <w:br/>
        <w:t xml:space="preserve">p. Arkadiusz Milner </w:t>
      </w:r>
    </w:p>
    <w:p w:rsidR="00074B96" w:rsidRPr="008A39A4" w:rsidRDefault="00074B96" w:rsidP="00074B96">
      <w:pPr>
        <w:spacing w:before="120" w:after="60" w:line="240" w:lineRule="auto"/>
        <w:jc w:val="both"/>
        <w:rPr>
          <w:rFonts w:eastAsia="Calibri" w:cstheme="minorHAnsi"/>
          <w:spacing w:val="-2"/>
          <w:sz w:val="20"/>
          <w:szCs w:val="20"/>
        </w:rPr>
      </w:pPr>
      <w:r w:rsidRPr="008A39A4">
        <w:rPr>
          <w:rFonts w:eastAsia="Calibri" w:cstheme="minorHAnsi"/>
          <w:spacing w:val="-2"/>
          <w:sz w:val="20"/>
          <w:szCs w:val="20"/>
        </w:rPr>
        <w:t>Szczegółowe dane kontaktowe inspektora ochrony danych są dostępne na:</w:t>
      </w:r>
    </w:p>
    <w:p w:rsidR="00074B96" w:rsidRPr="008A39A4" w:rsidRDefault="00074B96" w:rsidP="00074B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pacing w:val="-2"/>
          <w:sz w:val="20"/>
          <w:szCs w:val="20"/>
        </w:rPr>
      </w:pPr>
      <w:r w:rsidRPr="008A39A4">
        <w:rPr>
          <w:rFonts w:eastAsia="Calibri" w:cstheme="minorHAnsi"/>
          <w:spacing w:val="-2"/>
          <w:sz w:val="20"/>
          <w:szCs w:val="20"/>
        </w:rPr>
        <w:t xml:space="preserve">stronie internetowej Wojewódzkiego Szpitala Zespolonego w Kielcach - </w:t>
      </w:r>
      <w:hyperlink r:id="rId10" w:history="1">
        <w:r w:rsidRPr="008A39A4">
          <w:rPr>
            <w:rStyle w:val="Hipercze"/>
            <w:rFonts w:cstheme="minorHAnsi"/>
            <w:spacing w:val="-2"/>
            <w:sz w:val="20"/>
            <w:szCs w:val="20"/>
          </w:rPr>
          <w:t>www.wszzkielce.pl</w:t>
        </w:r>
      </w:hyperlink>
      <w:r w:rsidRPr="008A39A4">
        <w:rPr>
          <w:rFonts w:eastAsia="Calibri" w:cstheme="minorHAnsi"/>
          <w:spacing w:val="-2"/>
          <w:sz w:val="20"/>
          <w:szCs w:val="20"/>
        </w:rPr>
        <w:t xml:space="preserve"> </w:t>
      </w:r>
    </w:p>
    <w:p w:rsidR="00074B96" w:rsidRPr="008A39A4" w:rsidRDefault="00074B96" w:rsidP="00074B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pacing w:val="-6"/>
          <w:sz w:val="20"/>
          <w:szCs w:val="20"/>
        </w:rPr>
      </w:pPr>
      <w:r w:rsidRPr="008A39A4">
        <w:rPr>
          <w:rFonts w:eastAsia="Calibri" w:cstheme="minorHAnsi"/>
          <w:spacing w:val="-4"/>
          <w:sz w:val="20"/>
          <w:szCs w:val="20"/>
        </w:rPr>
        <w:t>Biuletynie Informacji Publicznej – bip.wszzkielce.pl.</w:t>
      </w:r>
    </w:p>
    <w:p w:rsidR="00074B96" w:rsidRPr="008A39A4" w:rsidRDefault="00074B96" w:rsidP="00074B96">
      <w:pPr>
        <w:spacing w:before="120" w:after="0" w:line="240" w:lineRule="auto"/>
        <w:jc w:val="both"/>
        <w:rPr>
          <w:rFonts w:eastAsia="Calibri" w:cstheme="minorHAnsi"/>
          <w:spacing w:val="-2"/>
          <w:sz w:val="20"/>
          <w:szCs w:val="20"/>
        </w:rPr>
      </w:pPr>
      <w:r w:rsidRPr="008A39A4">
        <w:rPr>
          <w:rFonts w:eastAsia="Calibri" w:cstheme="minorHAnsi"/>
          <w:spacing w:val="-2"/>
          <w:sz w:val="20"/>
          <w:szCs w:val="20"/>
        </w:rPr>
        <w:t xml:space="preserve">Z IOD może się Pani/Pan skontaktować we wszystkich sprawach związanych </w:t>
      </w:r>
      <w:r w:rsidRPr="008A39A4">
        <w:rPr>
          <w:rFonts w:eastAsia="Calibri" w:cstheme="minorHAnsi"/>
          <w:spacing w:val="-2"/>
          <w:sz w:val="20"/>
          <w:szCs w:val="20"/>
        </w:rPr>
        <w:br/>
        <w:t>z przetwarzaniem Pani/Pana danych osobowych oraz z wykonywaniem praw przysługujących Pani/Panu na mocy RODO.</w:t>
      </w:r>
    </w:p>
    <w:p w:rsidR="00074B96" w:rsidRPr="008A39A4" w:rsidRDefault="00074B96" w:rsidP="00074B96">
      <w:pPr>
        <w:spacing w:before="120" w:after="0" w:line="240" w:lineRule="auto"/>
        <w:jc w:val="both"/>
        <w:rPr>
          <w:rFonts w:eastAsia="Calibri" w:cstheme="minorHAnsi"/>
          <w:spacing w:val="-2"/>
          <w:sz w:val="20"/>
          <w:szCs w:val="20"/>
        </w:rPr>
      </w:pP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b/>
          <w:sz w:val="20"/>
          <w:szCs w:val="20"/>
        </w:rPr>
        <w:t>Cele przetwarzania</w:t>
      </w:r>
      <w:r w:rsidRPr="008A39A4">
        <w:rPr>
          <w:rFonts w:cstheme="minorHAnsi"/>
          <w:sz w:val="20"/>
          <w:szCs w:val="20"/>
        </w:rPr>
        <w:t xml:space="preserve"> oraz podstawa prawna przetwarzania Pani/Pana dane mogą być przetwarzane </w:t>
      </w:r>
      <w:r w:rsidRPr="008A39A4">
        <w:rPr>
          <w:rFonts w:cstheme="minorHAnsi"/>
          <w:sz w:val="20"/>
          <w:szCs w:val="20"/>
        </w:rPr>
        <w:br/>
        <w:t>w celu:</w:t>
      </w:r>
    </w:p>
    <w:p w:rsidR="00074B96" w:rsidRPr="008A39A4" w:rsidRDefault="00074B96" w:rsidP="00EF14A5">
      <w:pPr>
        <w:spacing w:after="0"/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1. zawarcia oraz wykonania umowy o świadczenie usługi - art. 6 ust. 1 lit. b RODO;</w:t>
      </w:r>
    </w:p>
    <w:p w:rsidR="00074B96" w:rsidRPr="008A39A4" w:rsidRDefault="00074B96" w:rsidP="00EF14A5">
      <w:pPr>
        <w:spacing w:after="0"/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 xml:space="preserve">2. rozliczenia umowy – art. 6 ust. 1 lit. c RODO wypełnienie obowiązku prawnego ciążącego </w:t>
      </w:r>
      <w:r w:rsidRPr="008A39A4">
        <w:rPr>
          <w:rFonts w:cstheme="minorHAnsi"/>
          <w:sz w:val="20"/>
          <w:szCs w:val="20"/>
        </w:rPr>
        <w:br/>
        <w:t>na administratorze – przepisy prawa podatkowego, ustawa o rachunkowości;</w:t>
      </w:r>
    </w:p>
    <w:p w:rsidR="00074B96" w:rsidRPr="008A39A4" w:rsidRDefault="00074B96" w:rsidP="00EF14A5">
      <w:pPr>
        <w:spacing w:after="0"/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3. dochodzenia roszczeń związanych z zawartą umową – art. 6 ust. 1 lit. f RODO prawnie uzasadniony interes administratora,</w:t>
      </w:r>
    </w:p>
    <w:p w:rsidR="00074B96" w:rsidRPr="008A39A4" w:rsidRDefault="00074B96" w:rsidP="00EF14A5">
      <w:pPr>
        <w:spacing w:after="0"/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4. rozpatrywania skarg i reklamacji, w przypadku ich wniesienia, na sposób realizacji łączącej strony umowy – art. 6 ust. 1 lit. f RODO prawnie uzasadniony interes administratora.</w:t>
      </w:r>
    </w:p>
    <w:p w:rsidR="00074B96" w:rsidRPr="008A39A4" w:rsidRDefault="00074B96" w:rsidP="00EF14A5">
      <w:pPr>
        <w:spacing w:after="0"/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 xml:space="preserve">5. utrzymywanie dobrych relacji biznesowych – art. 6 ust. 1 lit. F. RODO prawnie uzasadniony interes administratora. </w:t>
      </w:r>
    </w:p>
    <w:p w:rsidR="00EF14A5" w:rsidRPr="008A39A4" w:rsidRDefault="00074B96" w:rsidP="00EF14A5">
      <w:pPr>
        <w:spacing w:after="0"/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6. statystycznym i raportowania wewnętrznego – art. 6 ust. 1 lit. f RODO prawnie uzasadniony interes administratora,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b/>
          <w:sz w:val="20"/>
          <w:szCs w:val="20"/>
        </w:rPr>
        <w:t xml:space="preserve">Kategorie danych. </w:t>
      </w:r>
      <w:r w:rsidRPr="008A39A4">
        <w:rPr>
          <w:rFonts w:cstheme="minorHAnsi"/>
          <w:sz w:val="20"/>
          <w:szCs w:val="20"/>
        </w:rPr>
        <w:t>Dane identyfikujące (imię i nazwisko, stanowisko/pełniona funkcja osób reprezentujących kontrahenta, nazwa podmiotu gospodarczego, NIP, REGON), dane kontaktowe (numer telefonu, adres email) oraz dane korespondencyjne (adres siedziby, adres korespondencyjny); jak również dane dot. zawartych umów, dane finansowe, numer rachunku bankowego.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b/>
          <w:sz w:val="20"/>
          <w:szCs w:val="20"/>
        </w:rPr>
        <w:t>Źródło pochodzenia danych.</w:t>
      </w:r>
      <w:r w:rsidRPr="008A39A4">
        <w:rPr>
          <w:rFonts w:cstheme="minorHAnsi"/>
          <w:sz w:val="20"/>
          <w:szCs w:val="20"/>
        </w:rPr>
        <w:t xml:space="preserve"> WSZZ w Kielcach otrzymuje dane osobowe od następujących podmiotów: od osób uprawnionych do negacji i zawarcia umowy jak również od osób kontaktujących się z WSZZ w Kielcach. Źródłem danych może być też inny administrator danych, podmiot współpracujący, źródła dostępne publicznie tj. rejestr CEIDG oraz KRS. </w:t>
      </w:r>
    </w:p>
    <w:p w:rsidR="00074B96" w:rsidRPr="008A39A4" w:rsidRDefault="00074B96" w:rsidP="00074B96">
      <w:pPr>
        <w:jc w:val="both"/>
        <w:rPr>
          <w:rFonts w:cstheme="minorHAnsi"/>
          <w:b/>
          <w:sz w:val="20"/>
          <w:szCs w:val="20"/>
        </w:rPr>
      </w:pPr>
      <w:r w:rsidRPr="008A39A4">
        <w:rPr>
          <w:rFonts w:cstheme="minorHAnsi"/>
          <w:b/>
          <w:sz w:val="20"/>
          <w:szCs w:val="20"/>
        </w:rPr>
        <w:t>Odbiorcy danych</w:t>
      </w:r>
      <w:r w:rsidRPr="008A39A4">
        <w:rPr>
          <w:rFonts w:cstheme="minorHAnsi"/>
          <w:sz w:val="20"/>
          <w:szCs w:val="20"/>
        </w:rPr>
        <w:t>. Odbiorcami danych mogą być przede wszystkim:  podmioty obsługujące nasze systemy teleinformatyczne; podmioty świadczące usługi z zakresu pomocy prawnej, kadrowej, księgowej, podatków lub usługi doradcze jak również firmy windykacyjne; organy państwowe (np. ZUS, urząd skarbowy,</w:t>
      </w:r>
      <w:r w:rsidRPr="008A39A4">
        <w:rPr>
          <w:rFonts w:cstheme="minorHAnsi"/>
          <w:spacing w:val="-2"/>
          <w:sz w:val="20"/>
          <w:szCs w:val="20"/>
        </w:rPr>
        <w:t xml:space="preserve"> sądy, organy ścigania, komornik, podmioty kontrolujące</w:t>
      </w:r>
      <w:r w:rsidRPr="008A39A4">
        <w:rPr>
          <w:rFonts w:cstheme="minorHAnsi"/>
          <w:sz w:val="20"/>
          <w:szCs w:val="20"/>
        </w:rPr>
        <w:t xml:space="preserve"> i inne uprawnione </w:t>
      </w:r>
      <w:r w:rsidRPr="008A39A4">
        <w:rPr>
          <w:rFonts w:cstheme="minorHAnsi"/>
          <w:sz w:val="20"/>
          <w:szCs w:val="20"/>
        </w:rPr>
        <w:br/>
      </w:r>
      <w:r w:rsidRPr="008A39A4">
        <w:rPr>
          <w:rFonts w:cstheme="minorHAnsi"/>
          <w:sz w:val="20"/>
          <w:szCs w:val="20"/>
        </w:rPr>
        <w:lastRenderedPageBreak/>
        <w:t>na podstawie przepisów prawa) – w celu wykonania obowiązków ciążących na administratorze; podmioty świadczące usługi pocztowe,</w:t>
      </w:r>
      <w:r w:rsidRPr="008A39A4">
        <w:rPr>
          <w:rFonts w:cstheme="minorHAnsi"/>
          <w:spacing w:val="-2"/>
          <w:sz w:val="20"/>
          <w:szCs w:val="20"/>
        </w:rPr>
        <w:t xml:space="preserve"> operator pocztowy</w:t>
      </w:r>
      <w:r w:rsidRPr="008A39A4">
        <w:rPr>
          <w:rFonts w:cstheme="minorHAnsi"/>
          <w:sz w:val="20"/>
          <w:szCs w:val="20"/>
        </w:rPr>
        <w:t xml:space="preserve"> (tj. Poczta Polska, kurierzy).</w:t>
      </w:r>
      <w:r w:rsidRPr="008A39A4">
        <w:rPr>
          <w:rFonts w:cstheme="minorHAnsi"/>
          <w:b/>
          <w:sz w:val="20"/>
          <w:szCs w:val="20"/>
        </w:rPr>
        <w:t xml:space="preserve"> </w:t>
      </w:r>
    </w:p>
    <w:p w:rsidR="00074B96" w:rsidRPr="008A39A4" w:rsidRDefault="00074B96" w:rsidP="00074B96">
      <w:pPr>
        <w:pStyle w:val="Akapitzlist1"/>
        <w:spacing w:before="12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8A39A4">
        <w:rPr>
          <w:rFonts w:asciiTheme="minorHAnsi" w:hAnsiTheme="minorHAnsi" w:cstheme="minorHAnsi"/>
          <w:b/>
          <w:sz w:val="20"/>
          <w:szCs w:val="20"/>
        </w:rPr>
        <w:t>Okres przechowywania danych</w:t>
      </w:r>
      <w:r w:rsidRPr="008A39A4">
        <w:rPr>
          <w:rFonts w:asciiTheme="minorHAnsi" w:hAnsiTheme="minorHAnsi" w:cstheme="minorHAnsi"/>
          <w:sz w:val="20"/>
          <w:szCs w:val="20"/>
        </w:rPr>
        <w:t>. Dane będą przechowywane do czasu wygaśnięcia umowy, realizacji ewentualnych roszczeń, przepisów prawa lub do czasu wniesienia sprzeciwu</w:t>
      </w:r>
      <w:r w:rsidRPr="008A39A4">
        <w:rPr>
          <w:rFonts w:cs="Calibri"/>
          <w:spacing w:val="-2"/>
          <w:sz w:val="20"/>
          <w:szCs w:val="20"/>
        </w:rPr>
        <w:t xml:space="preserve"> </w:t>
      </w:r>
      <w:r w:rsidRPr="008A39A4">
        <w:rPr>
          <w:rFonts w:asciiTheme="minorHAnsi" w:hAnsiTheme="minorHAnsi" w:cstheme="minorHAnsi"/>
          <w:spacing w:val="-2"/>
          <w:sz w:val="20"/>
          <w:szCs w:val="20"/>
        </w:rPr>
        <w:t xml:space="preserve">przez okresy wskazane </w:t>
      </w:r>
      <w:r w:rsidRPr="008A39A4">
        <w:rPr>
          <w:rFonts w:asciiTheme="minorHAnsi" w:hAnsiTheme="minorHAnsi" w:cstheme="minorHAnsi"/>
          <w:spacing w:val="-2"/>
          <w:sz w:val="20"/>
          <w:szCs w:val="20"/>
        </w:rPr>
        <w:br/>
        <w:t xml:space="preserve">w Jednolitym Rzeczowym Wykazie Akt (JRWA), który WSZZ zobowiązany jest stosować na mocy </w:t>
      </w:r>
      <w:r w:rsidRPr="008A39A4">
        <w:rPr>
          <w:rFonts w:asciiTheme="minorHAnsi" w:hAnsiTheme="minorHAnsi" w:cstheme="minorHAnsi"/>
          <w:i/>
          <w:spacing w:val="-2"/>
          <w:sz w:val="20"/>
          <w:szCs w:val="20"/>
        </w:rPr>
        <w:t>ustawy                        o narodowym zasobie archiwalnym i archiwach</w:t>
      </w:r>
      <w:r w:rsidRPr="008A39A4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:rsidR="00074B96" w:rsidRPr="008A39A4" w:rsidRDefault="00074B96" w:rsidP="00074B96">
      <w:pPr>
        <w:pStyle w:val="Akapitzlist1"/>
        <w:spacing w:before="120" w:after="0" w:line="240" w:lineRule="auto"/>
        <w:ind w:left="0"/>
        <w:contextualSpacing w:val="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:rsidR="00074B96" w:rsidRPr="008A39A4" w:rsidRDefault="00074B96" w:rsidP="00074B96">
      <w:pPr>
        <w:jc w:val="both"/>
        <w:rPr>
          <w:rFonts w:cstheme="minorHAnsi"/>
          <w:b/>
          <w:sz w:val="20"/>
          <w:szCs w:val="20"/>
        </w:rPr>
      </w:pPr>
      <w:r w:rsidRPr="008A39A4">
        <w:rPr>
          <w:rFonts w:cstheme="minorHAnsi"/>
          <w:b/>
          <w:sz w:val="20"/>
          <w:szCs w:val="20"/>
        </w:rPr>
        <w:t xml:space="preserve">Prawa osoby, której dane dotyczą </w:t>
      </w:r>
      <w:r w:rsidRPr="008A39A4">
        <w:rPr>
          <w:rFonts w:cstheme="minorHAnsi"/>
          <w:b/>
          <w:sz w:val="20"/>
          <w:szCs w:val="20"/>
        </w:rPr>
        <w:tab/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Przysługuje Pani/Panu prawo: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• żądania dostępu do danych osobowych;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• sprostowania danych osobowych;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• żądania usunięcia o ile nie zakłóca to realizacji umowy lub obowiązków wynikających z umowy;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• żądania ograniczania przetwarzania;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• żądania przeniesienia danych w zakresie w jakim dane są przetwarzane na podstawie umowy;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sz w:val="20"/>
          <w:szCs w:val="20"/>
        </w:rPr>
        <w:t>• do sprzeciwu z przyczyn związanych ze szczególną sytuacją wobec ich przetwarzania na podstawie prawnie uzasadnionego interesu realizowanego przez administratora.</w:t>
      </w:r>
    </w:p>
    <w:p w:rsidR="00074B96" w:rsidRPr="008A39A4" w:rsidRDefault="00074B96" w:rsidP="00074B96">
      <w:pPr>
        <w:spacing w:before="120" w:after="0" w:line="240" w:lineRule="auto"/>
        <w:jc w:val="both"/>
        <w:rPr>
          <w:rFonts w:eastAsia="Times New Roman" w:cstheme="minorHAnsi"/>
          <w:spacing w:val="-2"/>
          <w:sz w:val="20"/>
          <w:szCs w:val="20"/>
        </w:rPr>
      </w:pPr>
      <w:r w:rsidRPr="008A39A4">
        <w:rPr>
          <w:rFonts w:cstheme="minorHAnsi"/>
          <w:sz w:val="20"/>
          <w:szCs w:val="20"/>
        </w:rPr>
        <w:t xml:space="preserve">• </w:t>
      </w:r>
      <w:r w:rsidRPr="008A39A4">
        <w:rPr>
          <w:rFonts w:eastAsia="Times New Roman" w:cstheme="minorHAnsi"/>
          <w:spacing w:val="-2"/>
          <w:sz w:val="20"/>
          <w:szCs w:val="20"/>
        </w:rPr>
        <w:t>prawo wniesienia skargi</w:t>
      </w:r>
      <w:r w:rsidRPr="008A39A4">
        <w:rPr>
          <w:rFonts w:eastAsia="Times New Roman" w:cstheme="minorHAnsi"/>
          <w:b/>
          <w:spacing w:val="-2"/>
          <w:sz w:val="20"/>
          <w:szCs w:val="20"/>
        </w:rPr>
        <w:t xml:space="preserve"> </w:t>
      </w:r>
      <w:r w:rsidRPr="008A39A4">
        <w:rPr>
          <w:rFonts w:eastAsia="Times New Roman" w:cstheme="minorHAnsi"/>
          <w:spacing w:val="-2"/>
          <w:sz w:val="20"/>
          <w:szCs w:val="20"/>
        </w:rPr>
        <w:t xml:space="preserve">do organu nadzorczego zajmującego się ochroną danych osobowych </w:t>
      </w:r>
      <w:r w:rsidRPr="008A39A4">
        <w:rPr>
          <w:rFonts w:eastAsia="Times New Roman" w:cstheme="minorHAnsi"/>
          <w:spacing w:val="-2"/>
          <w:sz w:val="20"/>
          <w:szCs w:val="20"/>
        </w:rPr>
        <w:br/>
        <w:t xml:space="preserve">w państwie członkowskim Pani/ Pana zwykłego pobytu, miejsca pracy lub miejsca popełnienia domniemanego naruszenia. W Polsce organem nadzorczym, zgodnie z ustawą z dnia 10 maja 2018 r. </w:t>
      </w:r>
      <w:r w:rsidRPr="008A39A4">
        <w:rPr>
          <w:rFonts w:eastAsia="Times New Roman" w:cstheme="minorHAnsi"/>
          <w:spacing w:val="-2"/>
          <w:sz w:val="20"/>
          <w:szCs w:val="20"/>
        </w:rPr>
        <w:br/>
      </w:r>
      <w:r w:rsidRPr="008A39A4">
        <w:rPr>
          <w:rFonts w:eastAsia="Times New Roman" w:cstheme="minorHAnsi"/>
          <w:i/>
          <w:spacing w:val="-2"/>
          <w:sz w:val="20"/>
          <w:szCs w:val="20"/>
        </w:rPr>
        <w:t>o ochronie danych osobowych,</w:t>
      </w:r>
      <w:r w:rsidRPr="008A39A4">
        <w:rPr>
          <w:rFonts w:eastAsia="Times New Roman" w:cstheme="minorHAnsi"/>
          <w:spacing w:val="-2"/>
          <w:sz w:val="20"/>
          <w:szCs w:val="20"/>
        </w:rPr>
        <w:t xml:space="preserve"> jest Prezes Urzędu Ochrony Danych Osobowych.</w:t>
      </w:r>
    </w:p>
    <w:p w:rsidR="00074B96" w:rsidRPr="008A39A4" w:rsidRDefault="00074B96" w:rsidP="00074B96">
      <w:pPr>
        <w:jc w:val="both"/>
        <w:rPr>
          <w:rFonts w:cstheme="minorHAnsi"/>
          <w:sz w:val="20"/>
          <w:szCs w:val="20"/>
        </w:rPr>
      </w:pPr>
      <w:r w:rsidRPr="008A39A4">
        <w:rPr>
          <w:rFonts w:cstheme="minorHAnsi"/>
          <w:b/>
          <w:sz w:val="20"/>
          <w:szCs w:val="20"/>
        </w:rPr>
        <w:t xml:space="preserve">Informacja o wymogu podania danych. </w:t>
      </w:r>
      <w:r w:rsidRPr="008A39A4">
        <w:rPr>
          <w:rFonts w:cstheme="minorHAnsi"/>
          <w:sz w:val="20"/>
          <w:szCs w:val="20"/>
        </w:rPr>
        <w:t>Podanie danych osobowych w związku z zawieraną umową jest konieczne do zawarcia i wykonania umowy. Bez podania danych osobowych nie jest możliwe zawarcie i wykonanie umowy.</w:t>
      </w:r>
    </w:p>
    <w:p w:rsidR="008A39A4" w:rsidRPr="008A39A4" w:rsidRDefault="008A39A4" w:rsidP="006832E8">
      <w:pPr>
        <w:pStyle w:val="Akapitzlist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8A39A4">
        <w:rPr>
          <w:rFonts w:cstheme="minorHAnsi"/>
        </w:rPr>
        <w:tab/>
      </w:r>
    </w:p>
    <w:p w:rsidR="00EF14A5" w:rsidRPr="008A39A4" w:rsidRDefault="00EF14A5" w:rsidP="00EF14A5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529"/>
          <w:sz w:val="20"/>
          <w:szCs w:val="20"/>
          <w:lang w:eastAsia="pl-PL"/>
        </w:rPr>
      </w:pPr>
    </w:p>
    <w:sectPr w:rsidR="00EF14A5" w:rsidRPr="008A3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67" w:rsidRDefault="00287967">
      <w:pPr>
        <w:spacing w:after="0" w:line="240" w:lineRule="auto"/>
      </w:pPr>
      <w:r>
        <w:separator/>
      </w:r>
    </w:p>
  </w:endnote>
  <w:endnote w:type="continuationSeparator" w:id="0">
    <w:p w:rsidR="00287967" w:rsidRDefault="0028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2" w:rsidRDefault="002E0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2" w:rsidRDefault="002E0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2" w:rsidRDefault="002E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67" w:rsidRDefault="00287967">
      <w:pPr>
        <w:spacing w:after="0" w:line="240" w:lineRule="auto"/>
      </w:pPr>
      <w:r>
        <w:separator/>
      </w:r>
    </w:p>
  </w:footnote>
  <w:footnote w:type="continuationSeparator" w:id="0">
    <w:p w:rsidR="00287967" w:rsidRDefault="0028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2" w:rsidRDefault="002E0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5" w:rsidRPr="00EF14A5" w:rsidRDefault="002E0112" w:rsidP="00EF14A5">
    <w:pPr>
      <w:pStyle w:val="Nagwek"/>
      <w:jc w:val="center"/>
      <w:rPr>
        <w:rFonts w:ascii="Calibri" w:eastAsia="Times New Roman" w:hAnsi="Calibri" w:cs="Times New Roman"/>
        <w:b/>
        <w:sz w:val="19"/>
        <w:szCs w:val="19"/>
      </w:rPr>
    </w:pPr>
    <w:r>
      <w:rPr>
        <w:rFonts w:ascii="Calibri" w:eastAsia="Times New Roman" w:hAnsi="Calibri" w:cs="Times New Roman"/>
        <w:b/>
        <w:sz w:val="20"/>
        <w:szCs w:val="20"/>
      </w:rPr>
      <w:t xml:space="preserve">Zgodnie z </w:t>
    </w:r>
    <w:r w:rsidR="00EF14A5" w:rsidRPr="00497ADE">
      <w:rPr>
        <w:rFonts w:ascii="Calibri" w:eastAsia="Times New Roman" w:hAnsi="Calibri" w:cs="Times New Roman"/>
        <w:b/>
        <w:sz w:val="20"/>
        <w:szCs w:val="20"/>
      </w:rPr>
      <w:t xml:space="preserve"> art. 13  </w:t>
    </w:r>
    <w:r w:rsidR="00EF14A5" w:rsidRPr="00497ADE">
      <w:rPr>
        <w:rFonts w:ascii="Calibri" w:eastAsia="Times New Roman" w:hAnsi="Calibri" w:cs="Times New Roman"/>
        <w:sz w:val="20"/>
        <w:szCs w:val="20"/>
      </w:rPr>
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- </w:t>
    </w:r>
    <w:r w:rsidR="00EF14A5" w:rsidRPr="00497ADE">
      <w:rPr>
        <w:rFonts w:ascii="Calibri" w:eastAsia="Times New Roman" w:hAnsi="Calibri" w:cs="Times New Roman"/>
        <w:b/>
        <w:sz w:val="20"/>
        <w:szCs w:val="20"/>
      </w:rPr>
      <w:t>RODO</w:t>
    </w:r>
    <w:r w:rsidR="00EF14A5" w:rsidRPr="00497ADE">
      <w:rPr>
        <w:rFonts w:ascii="Calibri" w:eastAsia="Times New Roman" w:hAnsi="Calibri" w:cs="Times New Roman"/>
        <w:sz w:val="20"/>
        <w:szCs w:val="20"/>
      </w:rPr>
      <w:t>) w związku z art. 1 ust. 1 Ustawy z dnia 10 maja 2018r ( Dz. U. 2018 poz. 1000), które jest bezpośrednio stosowane od dnia 25 maja 2018 r.</w:t>
    </w:r>
  </w:p>
  <w:p w:rsidR="00F7492E" w:rsidRDefault="00287967" w:rsidP="00EF14A5">
    <w:pPr>
      <w:pStyle w:val="Nagwek"/>
      <w:tabs>
        <w:tab w:val="clear" w:pos="4536"/>
        <w:tab w:val="clear" w:pos="9072"/>
        <w:tab w:val="left" w:pos="14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12" w:rsidRDefault="002E0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82"/>
    <w:multiLevelType w:val="hybridMultilevel"/>
    <w:tmpl w:val="8DA8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2295"/>
    <w:multiLevelType w:val="multilevel"/>
    <w:tmpl w:val="E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2428"/>
    <w:multiLevelType w:val="multilevel"/>
    <w:tmpl w:val="88D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A6117"/>
    <w:multiLevelType w:val="multilevel"/>
    <w:tmpl w:val="E4A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3A1FEF"/>
    <w:multiLevelType w:val="multilevel"/>
    <w:tmpl w:val="A50E9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B4689"/>
    <w:multiLevelType w:val="multilevel"/>
    <w:tmpl w:val="77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E56BA"/>
    <w:multiLevelType w:val="multilevel"/>
    <w:tmpl w:val="BA1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64BCB"/>
    <w:multiLevelType w:val="multilevel"/>
    <w:tmpl w:val="D9B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71448"/>
    <w:multiLevelType w:val="hybridMultilevel"/>
    <w:tmpl w:val="194CF9BA"/>
    <w:lvl w:ilvl="0" w:tplc="1ABCE6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D2BED"/>
    <w:multiLevelType w:val="multilevel"/>
    <w:tmpl w:val="DAD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12776"/>
    <w:multiLevelType w:val="multilevel"/>
    <w:tmpl w:val="2BA00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472AE"/>
    <w:multiLevelType w:val="hybridMultilevel"/>
    <w:tmpl w:val="787E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3"/>
    <w:rsid w:val="00074B96"/>
    <w:rsid w:val="000F55A3"/>
    <w:rsid w:val="00135BDE"/>
    <w:rsid w:val="001623EA"/>
    <w:rsid w:val="00171E01"/>
    <w:rsid w:val="00181952"/>
    <w:rsid w:val="0020499E"/>
    <w:rsid w:val="00234D96"/>
    <w:rsid w:val="002430DB"/>
    <w:rsid w:val="00287967"/>
    <w:rsid w:val="002E0112"/>
    <w:rsid w:val="00352CA7"/>
    <w:rsid w:val="003B3147"/>
    <w:rsid w:val="00415C8A"/>
    <w:rsid w:val="00450741"/>
    <w:rsid w:val="00476057"/>
    <w:rsid w:val="0048189E"/>
    <w:rsid w:val="00497ADE"/>
    <w:rsid w:val="004A2E37"/>
    <w:rsid w:val="004A6DD4"/>
    <w:rsid w:val="005240F8"/>
    <w:rsid w:val="00615071"/>
    <w:rsid w:val="006619F4"/>
    <w:rsid w:val="006832E8"/>
    <w:rsid w:val="00684C16"/>
    <w:rsid w:val="0072557A"/>
    <w:rsid w:val="00792A10"/>
    <w:rsid w:val="0079664F"/>
    <w:rsid w:val="008160ED"/>
    <w:rsid w:val="00826A12"/>
    <w:rsid w:val="00847928"/>
    <w:rsid w:val="008A1CD4"/>
    <w:rsid w:val="008A2E83"/>
    <w:rsid w:val="008A39A4"/>
    <w:rsid w:val="008B79B0"/>
    <w:rsid w:val="00A94D8B"/>
    <w:rsid w:val="00AD530C"/>
    <w:rsid w:val="00B00D7C"/>
    <w:rsid w:val="00BF52F7"/>
    <w:rsid w:val="00C533E0"/>
    <w:rsid w:val="00C56A3E"/>
    <w:rsid w:val="00CE26D6"/>
    <w:rsid w:val="00D355EB"/>
    <w:rsid w:val="00D814D2"/>
    <w:rsid w:val="00E56A69"/>
    <w:rsid w:val="00EB03DA"/>
    <w:rsid w:val="00EB7612"/>
    <w:rsid w:val="00EF14A5"/>
    <w:rsid w:val="00F93CD4"/>
    <w:rsid w:val="00FF1203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  <w:style w:type="paragraph" w:customStyle="1" w:styleId="Akapitzlist1">
    <w:name w:val="Akapit z listą1"/>
    <w:basedOn w:val="Normalny"/>
    <w:link w:val="ListParagraphChar"/>
    <w:rsid w:val="00074B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"/>
    <w:rsid w:val="00074B9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  <w:style w:type="paragraph" w:customStyle="1" w:styleId="Akapitzlist1">
    <w:name w:val="Akapit z listą1"/>
    <w:basedOn w:val="Normalny"/>
    <w:link w:val="ListParagraphChar"/>
    <w:rsid w:val="00074B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"/>
    <w:rsid w:val="00074B9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zzkiel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szzkielc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Milner</dc:creator>
  <cp:lastModifiedBy>Arkadiusz Milner</cp:lastModifiedBy>
  <cp:revision>2</cp:revision>
  <cp:lastPrinted>2023-10-27T05:25:00Z</cp:lastPrinted>
  <dcterms:created xsi:type="dcterms:W3CDTF">2024-04-26T08:27:00Z</dcterms:created>
  <dcterms:modified xsi:type="dcterms:W3CDTF">2024-04-26T08:27:00Z</dcterms:modified>
</cp:coreProperties>
</file>