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21" w:rsidRPr="00346B1F" w:rsidRDefault="001A5D21" w:rsidP="001A5D21">
      <w:pPr>
        <w:spacing w:before="100" w:beforeAutospacing="1" w:after="100" w:afterAutospacing="1" w:line="240" w:lineRule="auto"/>
        <w:ind w:left="2124" w:firstLine="708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346B1F">
        <w:rPr>
          <w:rFonts w:eastAsia="Times New Roman" w:cstheme="minorHAnsi"/>
          <w:bCs/>
          <w:sz w:val="20"/>
          <w:szCs w:val="20"/>
          <w:lang w:eastAsia="pl-PL"/>
        </w:rPr>
        <w:t>Załącznik nr 15  Polityki Bezpieczeństwa Przetwarzania Danych.</w:t>
      </w:r>
    </w:p>
    <w:p w:rsidR="001A5D21" w:rsidRPr="00346B1F" w:rsidRDefault="001A5D21" w:rsidP="00E848FB">
      <w:pPr>
        <w:spacing w:after="0" w:line="240" w:lineRule="auto"/>
        <w:ind w:left="1416" w:firstLine="708"/>
        <w:rPr>
          <w:rFonts w:eastAsia="Times New Roman" w:cstheme="minorHAnsi"/>
          <w:b/>
          <w:bCs/>
          <w:sz w:val="20"/>
          <w:szCs w:val="20"/>
          <w:lang w:eastAsia="pl-PL"/>
        </w:rPr>
      </w:pPr>
      <w:bookmarkStart w:id="0" w:name="_GoBack"/>
      <w:bookmarkEnd w:id="0"/>
      <w:r w:rsidRPr="00346B1F">
        <w:rPr>
          <w:rFonts w:eastAsia="Times New Roman" w:cstheme="minorHAnsi"/>
          <w:b/>
          <w:bCs/>
          <w:sz w:val="20"/>
          <w:szCs w:val="20"/>
          <w:lang w:eastAsia="pl-PL"/>
        </w:rPr>
        <w:t>KLAUZULA INFORMACJA</w:t>
      </w:r>
    </w:p>
    <w:p w:rsidR="001A5D21" w:rsidRPr="00346B1F" w:rsidRDefault="001A5D21" w:rsidP="001A5D21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346B1F">
        <w:rPr>
          <w:rFonts w:eastAsia="Times New Roman" w:cstheme="minorHAnsi"/>
          <w:b/>
          <w:bCs/>
          <w:sz w:val="20"/>
          <w:szCs w:val="20"/>
          <w:lang w:eastAsia="pl-PL"/>
        </w:rPr>
        <w:t>DLA KANDYDATÓW DO PRACY O PRZETWARZANIU DANYCH OSOBOWYCH</w:t>
      </w:r>
    </w:p>
    <w:p w:rsidR="001A5D21" w:rsidRPr="00346B1F" w:rsidRDefault="001A5D21" w:rsidP="001A5D2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46B1F">
        <w:rPr>
          <w:rFonts w:eastAsia="Times New Roman" w:cstheme="minorHAnsi"/>
          <w:sz w:val="20"/>
          <w:szCs w:val="20"/>
          <w:lang w:eastAsia="pl-PL"/>
        </w:rPr>
        <w:t xml:space="preserve">Zgodnie z art. 13 ust. 1 i 2 Rozporządzenia Parlamentu Europejskiego i Rady (UE) 2016/679 </w:t>
      </w:r>
      <w:r w:rsidRPr="00346B1F">
        <w:rPr>
          <w:rFonts w:eastAsia="Times New Roman" w:cstheme="minorHAnsi"/>
          <w:sz w:val="20"/>
          <w:szCs w:val="20"/>
          <w:lang w:eastAsia="pl-P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(Dz.U.UE.L.2016.119.1) (zwanego dalej „RODO”) informuję, iż:</w:t>
      </w:r>
    </w:p>
    <w:p w:rsidR="001A5D21" w:rsidRPr="00346B1F" w:rsidRDefault="001A5D21" w:rsidP="001A5D2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46B1F">
        <w:rPr>
          <w:rFonts w:eastAsia="Times New Roman" w:cstheme="minorHAnsi"/>
          <w:b/>
          <w:bCs/>
          <w:sz w:val="20"/>
          <w:szCs w:val="20"/>
          <w:lang w:eastAsia="pl-PL"/>
        </w:rPr>
        <w:t>1. Administrator danych osobowych:</w:t>
      </w:r>
      <w:r w:rsidRPr="00346B1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46B1F">
        <w:rPr>
          <w:rFonts w:eastAsia="Times New Roman" w:cstheme="minorHAnsi"/>
          <w:b/>
          <w:spacing w:val="-2"/>
          <w:sz w:val="20"/>
          <w:szCs w:val="20"/>
        </w:rPr>
        <w:t>Administratorem</w:t>
      </w:r>
      <w:r w:rsidRPr="00346B1F">
        <w:rPr>
          <w:rFonts w:eastAsia="Times New Roman" w:cstheme="minorHAnsi"/>
          <w:spacing w:val="-2"/>
          <w:sz w:val="20"/>
          <w:szCs w:val="20"/>
        </w:rPr>
        <w:t xml:space="preserve"> Pani/ Pana danych osobowych jest: </w:t>
      </w:r>
      <w:r w:rsidRPr="00346B1F">
        <w:rPr>
          <w:rFonts w:eastAsia="Times New Roman" w:cstheme="minorHAnsi"/>
          <w:b/>
          <w:spacing w:val="-2"/>
          <w:sz w:val="20"/>
          <w:szCs w:val="20"/>
        </w:rPr>
        <w:t xml:space="preserve">Wojewódzki Szpital Zespolony z siedzibą: ul. Grunwaldzka 45, 25-736 Kielce adres email: </w:t>
      </w:r>
      <w:hyperlink r:id="rId8" w:history="1">
        <w:r w:rsidRPr="00346B1F">
          <w:rPr>
            <w:rFonts w:eastAsia="Times New Roman" w:cstheme="minorHAnsi"/>
            <w:b/>
            <w:color w:val="0000FF" w:themeColor="hyperlink"/>
            <w:spacing w:val="-2"/>
            <w:sz w:val="20"/>
            <w:szCs w:val="20"/>
            <w:u w:val="single"/>
          </w:rPr>
          <w:t>szpital@wszzkielce.pl</w:t>
        </w:r>
      </w:hyperlink>
      <w:r w:rsidRPr="00346B1F">
        <w:rPr>
          <w:rFonts w:eastAsia="Times New Roman" w:cstheme="minorHAnsi"/>
          <w:b/>
          <w:spacing w:val="-2"/>
          <w:sz w:val="20"/>
          <w:szCs w:val="20"/>
        </w:rPr>
        <w:t xml:space="preserve"> tel.  (41) 3671-301fax: (41) 3450-623</w:t>
      </w:r>
    </w:p>
    <w:p w:rsidR="001A5D21" w:rsidRPr="00346B1F" w:rsidRDefault="001A5D21" w:rsidP="001A5D21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46B1F">
        <w:rPr>
          <w:rFonts w:eastAsia="Times New Roman" w:cstheme="minorHAnsi"/>
          <w:b/>
          <w:bCs/>
          <w:sz w:val="20"/>
          <w:szCs w:val="20"/>
          <w:lang w:eastAsia="pl-PL"/>
        </w:rPr>
        <w:t>2. Inspektor Ochrony Danych:</w:t>
      </w:r>
    </w:p>
    <w:p w:rsidR="001A5D21" w:rsidRPr="00346B1F" w:rsidRDefault="001A5D21" w:rsidP="001A5D21">
      <w:pPr>
        <w:spacing w:after="0" w:line="240" w:lineRule="auto"/>
        <w:jc w:val="both"/>
        <w:rPr>
          <w:rFonts w:eastAsia="Times New Roman" w:cstheme="minorHAnsi"/>
          <w:spacing w:val="-2"/>
          <w:sz w:val="20"/>
          <w:szCs w:val="20"/>
        </w:rPr>
      </w:pPr>
      <w:r w:rsidRPr="00346B1F">
        <w:rPr>
          <w:rFonts w:eastAsia="Times New Roman" w:cstheme="minorHAnsi"/>
          <w:spacing w:val="-2"/>
          <w:sz w:val="20"/>
          <w:szCs w:val="20"/>
        </w:rPr>
        <w:t xml:space="preserve">W WSZZ  jest  </w:t>
      </w:r>
      <w:r w:rsidRPr="00346B1F">
        <w:rPr>
          <w:rFonts w:eastAsia="Times New Roman" w:cstheme="minorHAnsi"/>
          <w:b/>
          <w:spacing w:val="-2"/>
          <w:sz w:val="20"/>
          <w:szCs w:val="20"/>
        </w:rPr>
        <w:t>Inspektor ochrony danych</w:t>
      </w:r>
      <w:r w:rsidRPr="00346B1F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346B1F">
        <w:rPr>
          <w:rFonts w:eastAsia="Times New Roman" w:cstheme="minorHAnsi"/>
          <w:b/>
          <w:spacing w:val="-2"/>
          <w:sz w:val="20"/>
          <w:szCs w:val="20"/>
        </w:rPr>
        <w:t>(IOD</w:t>
      </w:r>
      <w:r w:rsidRPr="00346B1F">
        <w:rPr>
          <w:rFonts w:eastAsia="Times New Roman" w:cstheme="minorHAnsi"/>
          <w:spacing w:val="-2"/>
          <w:sz w:val="20"/>
          <w:szCs w:val="20"/>
        </w:rPr>
        <w:t xml:space="preserve"> p. Arkadiusz Milner),  z którym  może się Pani/Pan skontaktować  drogą elektroniczną: e-mail: </w:t>
      </w:r>
      <w:hyperlink r:id="rId9" w:history="1">
        <w:r w:rsidRPr="00346B1F">
          <w:rPr>
            <w:rFonts w:eastAsia="Times New Roman" w:cstheme="minorHAnsi"/>
            <w:spacing w:val="-2"/>
            <w:sz w:val="20"/>
            <w:szCs w:val="20"/>
            <w:u w:val="single"/>
          </w:rPr>
          <w:t>iod@wszzkielce.pl</w:t>
        </w:r>
      </w:hyperlink>
      <w:r w:rsidRPr="00346B1F">
        <w:rPr>
          <w:rFonts w:eastAsia="Times New Roman" w:cstheme="minorHAnsi"/>
          <w:spacing w:val="-2"/>
          <w:sz w:val="20"/>
          <w:szCs w:val="20"/>
        </w:rPr>
        <w:t xml:space="preserve">, tel. - 41 3671354, kierując korespondencję na adres administratora wskazany pkt 1.  </w:t>
      </w:r>
    </w:p>
    <w:p w:rsidR="001A5D21" w:rsidRPr="00346B1F" w:rsidRDefault="001A5D21" w:rsidP="001A5D21">
      <w:pPr>
        <w:spacing w:before="120" w:after="60" w:line="240" w:lineRule="auto"/>
        <w:jc w:val="both"/>
        <w:rPr>
          <w:rFonts w:eastAsia="Times New Roman" w:cstheme="minorHAnsi"/>
          <w:spacing w:val="-2"/>
          <w:sz w:val="20"/>
          <w:szCs w:val="20"/>
        </w:rPr>
      </w:pPr>
      <w:r w:rsidRPr="00346B1F">
        <w:rPr>
          <w:rFonts w:eastAsia="Times New Roman" w:cstheme="minorHAnsi"/>
          <w:spacing w:val="-2"/>
          <w:sz w:val="20"/>
          <w:szCs w:val="20"/>
        </w:rPr>
        <w:t>Szczegółowe dane kontaktowe inspektora ochrony danych są dostępne na:</w:t>
      </w:r>
    </w:p>
    <w:p w:rsidR="001A5D21" w:rsidRPr="00346B1F" w:rsidRDefault="001A5D21" w:rsidP="001A5D21">
      <w:pPr>
        <w:numPr>
          <w:ilvl w:val="0"/>
          <w:numId w:val="12"/>
        </w:numPr>
        <w:spacing w:after="0" w:line="240" w:lineRule="auto"/>
        <w:ind w:left="981" w:hanging="357"/>
        <w:jc w:val="both"/>
        <w:rPr>
          <w:rFonts w:eastAsia="Times New Roman" w:cstheme="minorHAnsi"/>
          <w:spacing w:val="-2"/>
          <w:sz w:val="20"/>
          <w:szCs w:val="20"/>
        </w:rPr>
      </w:pPr>
      <w:r w:rsidRPr="00346B1F">
        <w:rPr>
          <w:rFonts w:eastAsia="Times New Roman" w:cstheme="minorHAnsi"/>
          <w:spacing w:val="-2"/>
          <w:sz w:val="20"/>
          <w:szCs w:val="20"/>
        </w:rPr>
        <w:t xml:space="preserve">stronie internetowej Wojewódzkiego Szpitala Zespolonego w Kielcach - </w:t>
      </w:r>
      <w:hyperlink r:id="rId10" w:history="1">
        <w:r w:rsidRPr="00346B1F">
          <w:rPr>
            <w:rFonts w:eastAsia="Times New Roman" w:cstheme="minorHAnsi"/>
            <w:spacing w:val="-2"/>
            <w:sz w:val="20"/>
            <w:szCs w:val="20"/>
          </w:rPr>
          <w:t>www.wszzkielce.pl</w:t>
        </w:r>
      </w:hyperlink>
      <w:r w:rsidRPr="00346B1F">
        <w:rPr>
          <w:rFonts w:eastAsia="Times New Roman" w:cstheme="minorHAnsi"/>
          <w:spacing w:val="-2"/>
          <w:sz w:val="20"/>
          <w:szCs w:val="20"/>
        </w:rPr>
        <w:t xml:space="preserve"> </w:t>
      </w:r>
    </w:p>
    <w:p w:rsidR="001A5D21" w:rsidRPr="00346B1F" w:rsidRDefault="001A5D21" w:rsidP="001A5D21">
      <w:pPr>
        <w:numPr>
          <w:ilvl w:val="0"/>
          <w:numId w:val="12"/>
        </w:numPr>
        <w:spacing w:after="0" w:line="240" w:lineRule="auto"/>
        <w:ind w:left="981" w:hanging="357"/>
        <w:jc w:val="both"/>
        <w:rPr>
          <w:rFonts w:eastAsia="Times New Roman" w:cstheme="minorHAnsi"/>
          <w:spacing w:val="-6"/>
          <w:sz w:val="20"/>
          <w:szCs w:val="20"/>
        </w:rPr>
      </w:pPr>
      <w:r w:rsidRPr="00346B1F">
        <w:rPr>
          <w:rFonts w:eastAsia="Times New Roman" w:cstheme="minorHAnsi"/>
          <w:spacing w:val="-4"/>
          <w:sz w:val="20"/>
          <w:szCs w:val="20"/>
        </w:rPr>
        <w:t>Biuletynie Informacji Publicznej – bip.wszzkielce.pl.</w:t>
      </w:r>
    </w:p>
    <w:p w:rsidR="001A5D21" w:rsidRPr="00346B1F" w:rsidRDefault="001A5D21" w:rsidP="001A5D21">
      <w:pPr>
        <w:spacing w:before="120" w:after="0" w:line="240" w:lineRule="auto"/>
        <w:ind w:left="567"/>
        <w:jc w:val="both"/>
        <w:rPr>
          <w:rFonts w:eastAsia="Times New Roman" w:cstheme="minorHAnsi"/>
          <w:spacing w:val="-2"/>
          <w:sz w:val="20"/>
          <w:szCs w:val="20"/>
        </w:rPr>
      </w:pPr>
      <w:r w:rsidRPr="00346B1F">
        <w:rPr>
          <w:rFonts w:eastAsia="Times New Roman" w:cstheme="minorHAnsi"/>
          <w:spacing w:val="-2"/>
          <w:sz w:val="20"/>
          <w:szCs w:val="20"/>
        </w:rPr>
        <w:t xml:space="preserve">Z IOD może się Pani/Pan skontaktować we wszystkich sprawach związanych </w:t>
      </w:r>
      <w:r w:rsidRPr="00346B1F">
        <w:rPr>
          <w:rFonts w:eastAsia="Times New Roman" w:cstheme="minorHAnsi"/>
          <w:spacing w:val="-2"/>
          <w:sz w:val="20"/>
          <w:szCs w:val="20"/>
        </w:rPr>
        <w:br/>
        <w:t>z przetwarzaniem Pani/Pana danych osobowych oraz z wykonywaniem praw przysługujących Pani/Panu na mocy RODO.</w:t>
      </w:r>
    </w:p>
    <w:p w:rsidR="001A5D21" w:rsidRPr="00346B1F" w:rsidRDefault="001A5D21" w:rsidP="001A5D21">
      <w:pPr>
        <w:spacing w:before="120" w:after="0" w:line="240" w:lineRule="auto"/>
        <w:ind w:left="567"/>
        <w:jc w:val="both"/>
        <w:rPr>
          <w:rFonts w:eastAsia="Times New Roman" w:cstheme="minorHAnsi"/>
          <w:spacing w:val="-2"/>
          <w:sz w:val="20"/>
          <w:szCs w:val="20"/>
        </w:rPr>
      </w:pPr>
    </w:p>
    <w:p w:rsidR="001A5D21" w:rsidRPr="00346B1F" w:rsidRDefault="001A5D21" w:rsidP="001A5D21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46B1F">
        <w:rPr>
          <w:rFonts w:eastAsia="Times New Roman" w:cstheme="minorHAnsi"/>
          <w:b/>
          <w:bCs/>
          <w:sz w:val="20"/>
          <w:szCs w:val="20"/>
          <w:lang w:eastAsia="pl-PL"/>
        </w:rPr>
        <w:t>3. Cel przetwarzania danych osobowych:</w:t>
      </w:r>
    </w:p>
    <w:p w:rsidR="001A5D21" w:rsidRPr="00346B1F" w:rsidRDefault="001A5D21" w:rsidP="001A5D2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46B1F">
        <w:rPr>
          <w:rFonts w:eastAsia="Times New Roman" w:cstheme="minorHAnsi"/>
          <w:sz w:val="20"/>
          <w:szCs w:val="20"/>
          <w:lang w:eastAsia="pl-PL"/>
        </w:rPr>
        <w:t>Szpital będzie przetwarzał Pani/Pana dane osobowe w celu Pani/Pana udziału w procesie rekrutacji.</w:t>
      </w:r>
    </w:p>
    <w:p w:rsidR="001A5D21" w:rsidRPr="00346B1F" w:rsidRDefault="001A5D21" w:rsidP="001A5D2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46B1F">
        <w:rPr>
          <w:rFonts w:eastAsia="Times New Roman" w:cstheme="minorHAnsi"/>
          <w:sz w:val="20"/>
          <w:szCs w:val="20"/>
          <w:lang w:eastAsia="pl-PL"/>
        </w:rPr>
        <w:t>Podane przez Pana/Panią dane osobowe mogą być również przetwarzane na potrzeby przyszłych rekrutacji prowadzonych przez Szpital, jeśli wyrazi Pani/Pan na to wyraźną zgodę.</w:t>
      </w:r>
    </w:p>
    <w:p w:rsidR="001A5D21" w:rsidRPr="00346B1F" w:rsidRDefault="001A5D21" w:rsidP="001A5D21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1A5D21" w:rsidRPr="00346B1F" w:rsidRDefault="001A5D21" w:rsidP="001A5D21">
      <w:pPr>
        <w:spacing w:after="0" w:line="240" w:lineRule="auto"/>
        <w:outlineLvl w:val="2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346B1F">
        <w:rPr>
          <w:rFonts w:eastAsia="Times New Roman" w:cstheme="minorHAnsi"/>
          <w:b/>
          <w:bCs/>
          <w:sz w:val="20"/>
          <w:szCs w:val="20"/>
          <w:lang w:eastAsia="pl-PL"/>
        </w:rPr>
        <w:t>4. Podstawa prawna przetwarzania oraz obowiązek podania danych:</w:t>
      </w:r>
      <w:r w:rsidRPr="00346B1F">
        <w:rPr>
          <w:rFonts w:ascii="Times New Roman" w:eastAsia="Times New Roman" w:hAnsi="Times New Roman" w:cstheme="minorHAnsi"/>
          <w:sz w:val="20"/>
          <w:szCs w:val="20"/>
          <w:lang w:eastAsia="pl-PL"/>
        </w:rPr>
        <w:t xml:space="preserve"> </w:t>
      </w:r>
    </w:p>
    <w:p w:rsidR="001A5D21" w:rsidRPr="00346B1F" w:rsidRDefault="001A5D21" w:rsidP="001A5D2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46B1F">
        <w:rPr>
          <w:rFonts w:eastAsia="Times New Roman" w:cstheme="minorHAnsi"/>
          <w:bCs/>
          <w:sz w:val="20"/>
          <w:szCs w:val="20"/>
          <w:lang w:eastAsia="pl-PL"/>
        </w:rPr>
        <w:t>- Szpital będzie przetwarzał Pani/ Pana dane określone w art. 22</w:t>
      </w:r>
      <w:r w:rsidRPr="00346B1F">
        <w:rPr>
          <w:rFonts w:eastAsia="Times New Roman" w:cstheme="minorHAnsi"/>
          <w:bCs/>
          <w:sz w:val="20"/>
          <w:szCs w:val="20"/>
          <w:vertAlign w:val="superscript"/>
          <w:lang w:eastAsia="pl-PL"/>
        </w:rPr>
        <w:t>1</w:t>
      </w:r>
      <w:r w:rsidRPr="00346B1F">
        <w:rPr>
          <w:rFonts w:eastAsia="Times New Roman" w:cstheme="minorHAnsi"/>
          <w:bCs/>
          <w:sz w:val="20"/>
          <w:szCs w:val="20"/>
          <w:lang w:eastAsia="pl-PL"/>
        </w:rPr>
        <w:t> § 1 Kodeksu Pracy</w:t>
      </w:r>
      <w:r w:rsidRPr="00346B1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346B1F">
        <w:rPr>
          <w:rFonts w:eastAsia="Times New Roman" w:cstheme="minorHAnsi"/>
          <w:bCs/>
          <w:sz w:val="20"/>
          <w:szCs w:val="20"/>
          <w:lang w:eastAsia="pl-PL"/>
        </w:rPr>
        <w:t>Dz.U.2023.1465,na podstawie art. 6 ust. 1 lit c) RODO w związku z art. 22</w:t>
      </w:r>
      <w:r w:rsidRPr="00346B1F">
        <w:rPr>
          <w:rFonts w:eastAsia="Times New Roman" w:cstheme="minorHAnsi"/>
          <w:bCs/>
          <w:sz w:val="20"/>
          <w:szCs w:val="20"/>
          <w:vertAlign w:val="superscript"/>
          <w:lang w:eastAsia="pl-PL"/>
        </w:rPr>
        <w:t>1</w:t>
      </w:r>
      <w:r w:rsidRPr="00346B1F">
        <w:rPr>
          <w:rFonts w:eastAsia="Times New Roman" w:cstheme="minorHAnsi"/>
          <w:bCs/>
          <w:sz w:val="20"/>
          <w:szCs w:val="20"/>
          <w:lang w:eastAsia="pl-PL"/>
        </w:rPr>
        <w:t> § 1Kodeksu Pracy. Podanie powyższych danych jest obowiązkiem ustawowym i jest niezbędne w celu Pani / Pana udziału w procesie rekrutacji. Niepodanie powyższych danych może być przyczyną odmowy Pani / Pana zatrudnienia.</w:t>
      </w:r>
    </w:p>
    <w:p w:rsidR="001A5D21" w:rsidRPr="00346B1F" w:rsidRDefault="001A5D21" w:rsidP="001A5D2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46B1F">
        <w:rPr>
          <w:rFonts w:eastAsia="Times New Roman" w:cstheme="minorHAnsi"/>
          <w:sz w:val="20"/>
          <w:szCs w:val="20"/>
          <w:lang w:eastAsia="pl-PL"/>
        </w:rPr>
        <w:t>- Szpital może także przetwarzać dane niewymienione w art. 22</w:t>
      </w:r>
      <w:r w:rsidRPr="00346B1F">
        <w:rPr>
          <w:rFonts w:eastAsia="Times New Roman" w:cstheme="minorHAnsi"/>
          <w:sz w:val="20"/>
          <w:szCs w:val="20"/>
          <w:vertAlign w:val="superscript"/>
          <w:lang w:eastAsia="pl-PL"/>
        </w:rPr>
        <w:t>1</w:t>
      </w:r>
      <w:r w:rsidRPr="00346B1F">
        <w:rPr>
          <w:rFonts w:eastAsia="Times New Roman" w:cstheme="minorHAnsi"/>
          <w:sz w:val="20"/>
          <w:szCs w:val="20"/>
          <w:lang w:eastAsia="pl-PL"/>
        </w:rPr>
        <w:t xml:space="preserve"> § 1 Kodeksu Pracy na podstawie wyrażonej przez Panią/ Pana zgody, tj. na postawie art. 6 ust. 1 lit a) RODO. Podanie dodatkowych danych i wyrażenie zgody na ich przetwarzanie jest dobrowolne </w:t>
      </w:r>
      <w:r w:rsidRPr="00346B1F">
        <w:rPr>
          <w:rFonts w:eastAsia="Times New Roman" w:cstheme="minorHAnsi"/>
          <w:sz w:val="20"/>
          <w:szCs w:val="20"/>
          <w:lang w:eastAsia="pl-PL"/>
        </w:rPr>
        <w:br/>
        <w:t>i nie ma wpływu na możliwość udziału w rekrutacji, nie spowoduje niekorzystnego traktowania Pani/ Pana kandydatury oraz nie może powodować jakichkolwiek negatywnych konsekwencji, zwłaszcza nie może stanowić przyczyny uzasadniającej odmowę zatrudnienia.</w:t>
      </w:r>
    </w:p>
    <w:p w:rsidR="001A5D21" w:rsidRPr="00346B1F" w:rsidRDefault="001A5D21" w:rsidP="001A5D2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46B1F">
        <w:rPr>
          <w:rFonts w:eastAsia="Times New Roman" w:cstheme="minorHAnsi"/>
          <w:b/>
          <w:bCs/>
          <w:sz w:val="20"/>
          <w:szCs w:val="20"/>
          <w:lang w:eastAsia="pl-PL"/>
        </w:rPr>
        <w:t>5. Informacje o kategoriach odbiorców danych osobowych:</w:t>
      </w:r>
    </w:p>
    <w:p w:rsidR="001A5D21" w:rsidRPr="00346B1F" w:rsidRDefault="001A5D21" w:rsidP="001A5D2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46B1F">
        <w:rPr>
          <w:rFonts w:eastAsia="Times New Roman" w:cstheme="minorHAnsi"/>
          <w:sz w:val="20"/>
          <w:szCs w:val="20"/>
          <w:lang w:eastAsia="pl-PL"/>
        </w:rPr>
        <w:t>Pani/Pana dane osobowe mogą zostać ujawnione:</w:t>
      </w:r>
    </w:p>
    <w:p w:rsidR="001A5D21" w:rsidRPr="00346B1F" w:rsidRDefault="001A5D21" w:rsidP="001A5D2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46B1F">
        <w:rPr>
          <w:rFonts w:eastAsia="Times New Roman" w:cstheme="minorHAnsi"/>
          <w:sz w:val="20"/>
          <w:szCs w:val="20"/>
          <w:lang w:eastAsia="pl-PL"/>
        </w:rPr>
        <w:t xml:space="preserve">-        pracownikom i współpracownikom Szpitala posiadającym upoważnienie </w:t>
      </w:r>
    </w:p>
    <w:p w:rsidR="001A5D21" w:rsidRPr="00346B1F" w:rsidRDefault="001A5D21" w:rsidP="001A5D2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46B1F">
        <w:rPr>
          <w:rFonts w:eastAsia="Times New Roman" w:cstheme="minorHAnsi"/>
          <w:sz w:val="20"/>
          <w:szCs w:val="20"/>
          <w:lang w:eastAsia="pl-PL"/>
        </w:rPr>
        <w:t>do przetwarzania danych osobowych Kandydatów do pracy w związku z wykonywaniem obowiązków służbowych, w tym Działowi Kadr i Szkolenia oraz kierownikom komórek organizacyjnych prowadzącym rekrutację pracownika;</w:t>
      </w:r>
    </w:p>
    <w:p w:rsidR="001A5D21" w:rsidRPr="00346B1F" w:rsidRDefault="001A5D21" w:rsidP="001A5D2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46B1F">
        <w:rPr>
          <w:rFonts w:eastAsia="Times New Roman" w:cstheme="minorHAnsi"/>
          <w:sz w:val="20"/>
          <w:szCs w:val="20"/>
          <w:lang w:eastAsia="pl-PL"/>
        </w:rPr>
        <w:t>-        dostawcom usług technicznych i organizacyjnych dla Szpitala (w szczególności dostawcom i podmiotom wyspecjalizowanym w zapewnianiu obsługi technicznej systemów teleinformatycznych);</w:t>
      </w:r>
    </w:p>
    <w:p w:rsidR="001A5D21" w:rsidRPr="00346B1F" w:rsidRDefault="001A5D21" w:rsidP="001A5D2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46B1F">
        <w:rPr>
          <w:rFonts w:eastAsia="Times New Roman" w:cstheme="minorHAnsi"/>
          <w:sz w:val="20"/>
          <w:szCs w:val="20"/>
          <w:lang w:eastAsia="pl-PL"/>
        </w:rPr>
        <w:t>-        podmiotom uprawnionym na podstawie przepisów prawa.</w:t>
      </w:r>
    </w:p>
    <w:p w:rsidR="001A5D21" w:rsidRPr="00346B1F" w:rsidRDefault="001A5D21" w:rsidP="001A5D21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46B1F">
        <w:rPr>
          <w:rFonts w:eastAsia="Times New Roman" w:cstheme="minorHAnsi"/>
          <w:b/>
          <w:bCs/>
          <w:sz w:val="20"/>
          <w:szCs w:val="20"/>
          <w:lang w:eastAsia="pl-PL"/>
        </w:rPr>
        <w:t>6. Przekazywanie danych osobowych do państwa trzeciego lub organizacji międzynarodowej</w:t>
      </w:r>
      <w:r w:rsidRPr="00346B1F">
        <w:rPr>
          <w:rFonts w:eastAsia="Times New Roman" w:cstheme="minorHAnsi"/>
          <w:sz w:val="20"/>
          <w:szCs w:val="20"/>
          <w:lang w:eastAsia="pl-PL"/>
        </w:rPr>
        <w:t>:</w:t>
      </w:r>
    </w:p>
    <w:p w:rsidR="001A5D21" w:rsidRPr="00346B1F" w:rsidRDefault="001A5D21" w:rsidP="001A5D21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1A5D21" w:rsidRPr="00346B1F" w:rsidRDefault="001A5D21" w:rsidP="001A5D2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46B1F">
        <w:rPr>
          <w:rFonts w:eastAsia="Times New Roman" w:cstheme="minorHAnsi"/>
          <w:sz w:val="20"/>
          <w:szCs w:val="20"/>
          <w:lang w:eastAsia="pl-PL"/>
        </w:rPr>
        <w:t xml:space="preserve">Szpital nie planuje przekazywania Pani/Pana danych osobowych do odbiorców zlokalizowanych poza Europejskim Obszarem Gospodarczym (kraje Unii Europejskiej </w:t>
      </w:r>
      <w:r w:rsidRPr="00346B1F">
        <w:rPr>
          <w:rFonts w:eastAsia="Times New Roman" w:cstheme="minorHAnsi"/>
          <w:sz w:val="20"/>
          <w:szCs w:val="20"/>
          <w:lang w:eastAsia="pl-PL"/>
        </w:rPr>
        <w:br/>
        <w:t>oraz Islandia, Norwegia i Liechtenstein) i organizacji międzynarodowych.</w:t>
      </w:r>
    </w:p>
    <w:p w:rsidR="001A5D21" w:rsidRPr="00346B1F" w:rsidRDefault="001A5D21" w:rsidP="001A5D21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1A5D21" w:rsidRPr="00346B1F" w:rsidRDefault="001A5D21" w:rsidP="001A5D21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46B1F">
        <w:rPr>
          <w:rFonts w:eastAsia="Times New Roman" w:cstheme="minorHAnsi"/>
          <w:b/>
          <w:bCs/>
          <w:sz w:val="20"/>
          <w:szCs w:val="20"/>
          <w:lang w:eastAsia="pl-PL"/>
        </w:rPr>
        <w:t>7. Okres, przez który dane osobowe będą przechowywane:</w:t>
      </w:r>
    </w:p>
    <w:p w:rsidR="001A5D21" w:rsidRPr="00346B1F" w:rsidRDefault="001A5D21" w:rsidP="001A5D21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46B1F">
        <w:rPr>
          <w:rFonts w:eastAsia="Times New Roman" w:cstheme="minorHAnsi"/>
          <w:sz w:val="20"/>
          <w:szCs w:val="20"/>
          <w:lang w:eastAsia="pl-PL"/>
        </w:rPr>
        <w:t xml:space="preserve">Szpital będzie przechowywał Pani/Pana dane osobowe </w:t>
      </w:r>
      <w:r w:rsidRPr="00346B1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przez okres oznaczony kategorią archiwalną wskazaną w Jednolitym Rzeczowym Wykazie Akt Urzędu Ochrony Danych Osobowych WSZZ </w:t>
      </w:r>
      <w:r w:rsidRPr="00346B1F">
        <w:rPr>
          <w:rFonts w:eastAsia="Times New Roman" w:cstheme="minorHAnsi"/>
          <w:color w:val="000000"/>
          <w:sz w:val="20"/>
          <w:szCs w:val="20"/>
          <w:lang w:eastAsia="pl-PL"/>
        </w:rPr>
        <w:br/>
        <w:t>w Kielcach.</w:t>
      </w:r>
    </w:p>
    <w:p w:rsidR="001A5D21" w:rsidRPr="00346B1F" w:rsidRDefault="001A5D21" w:rsidP="001A5D21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46B1F">
        <w:rPr>
          <w:rFonts w:eastAsia="Times New Roman" w:cstheme="minorHAnsi"/>
          <w:b/>
          <w:bCs/>
          <w:sz w:val="20"/>
          <w:szCs w:val="20"/>
          <w:lang w:eastAsia="pl-PL"/>
        </w:rPr>
        <w:t>8. Prawa przysługujące osobie, której dane są przetwarzane:</w:t>
      </w:r>
    </w:p>
    <w:p w:rsidR="001A5D21" w:rsidRPr="00346B1F" w:rsidRDefault="001A5D21" w:rsidP="001A5D2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46B1F">
        <w:rPr>
          <w:rFonts w:eastAsia="Times New Roman" w:cstheme="minorHAnsi"/>
          <w:sz w:val="20"/>
          <w:szCs w:val="20"/>
          <w:lang w:eastAsia="pl-PL"/>
        </w:rPr>
        <w:t>Przysługuje Pani/Pan prawo dostępu do treści swoich danych oraz prawo sprostowania danych nieprawidłowych, uzupełniania danych niekompletnych, ograniczenia przetwarzania, prawo do cofnięcia wyrażonych zgód na przetwarzanie danych w dowolnym momencie bez wpływu na zgodność z prawem przetwarzania, którego dokonano na podstawie zgody przed jej cofnięciem;</w:t>
      </w:r>
    </w:p>
    <w:p w:rsidR="001A5D21" w:rsidRPr="00346B1F" w:rsidRDefault="001A5D21" w:rsidP="001A5D21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1A5D21" w:rsidRPr="00346B1F" w:rsidRDefault="001A5D21" w:rsidP="001A5D21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46B1F">
        <w:rPr>
          <w:rFonts w:eastAsia="Times New Roman" w:cstheme="minorHAnsi"/>
          <w:b/>
          <w:bCs/>
          <w:sz w:val="20"/>
          <w:szCs w:val="20"/>
          <w:lang w:eastAsia="pl-PL"/>
        </w:rPr>
        <w:t>9. Prawo wniesienia skargi do organu nadzorczego:</w:t>
      </w:r>
    </w:p>
    <w:p w:rsidR="001A5D21" w:rsidRPr="00346B1F" w:rsidRDefault="001A5D21" w:rsidP="001A5D21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46B1F">
        <w:rPr>
          <w:rFonts w:eastAsia="Times New Roman" w:cstheme="minorHAnsi"/>
          <w:sz w:val="20"/>
          <w:szCs w:val="20"/>
          <w:lang w:eastAsia="pl-PL"/>
        </w:rPr>
        <w:t>Przysługuje Pan/Pani prawo wniesienia skargi do Prezesa Urzędu Ochrony Danych Osobowych.</w:t>
      </w:r>
    </w:p>
    <w:p w:rsidR="001A5D21" w:rsidRPr="00346B1F" w:rsidRDefault="001A5D21" w:rsidP="001A5D21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1A5D21" w:rsidRPr="00346B1F" w:rsidRDefault="001A5D21" w:rsidP="001A5D21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46B1F">
        <w:rPr>
          <w:rFonts w:eastAsia="Times New Roman" w:cstheme="minorHAnsi"/>
          <w:b/>
          <w:bCs/>
          <w:sz w:val="20"/>
          <w:szCs w:val="20"/>
          <w:lang w:eastAsia="pl-PL"/>
        </w:rPr>
        <w:t>10. Informacja o zautomatyzowanym podejmowaniu decyzji:</w:t>
      </w:r>
      <w:r w:rsidRPr="00346B1F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1A5D21" w:rsidRPr="00346B1F" w:rsidRDefault="001A5D21" w:rsidP="001A5D2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46B1F">
        <w:rPr>
          <w:rFonts w:eastAsia="Times New Roman" w:cstheme="minorHAnsi"/>
          <w:sz w:val="20"/>
          <w:szCs w:val="20"/>
          <w:lang w:eastAsia="pl-PL"/>
        </w:rPr>
        <w:t xml:space="preserve">Nie będzie Pan/Pani podlegać decyzjom podejmowanym w sposób zautomatyzowany (bez udziału człowieka). Pani /Pana dane osobowe nie będą również wykorzystywane </w:t>
      </w:r>
      <w:r w:rsidRPr="00346B1F">
        <w:rPr>
          <w:rFonts w:eastAsia="Times New Roman" w:cstheme="minorHAnsi"/>
          <w:sz w:val="20"/>
          <w:szCs w:val="20"/>
          <w:lang w:eastAsia="pl-PL"/>
        </w:rPr>
        <w:br/>
        <w:t>do profilowania.</w:t>
      </w:r>
    </w:p>
    <w:p w:rsidR="00346B1F" w:rsidRPr="00346B1F" w:rsidRDefault="00346B1F" w:rsidP="00346B1F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6B1F" w:rsidRPr="00346B1F" w:rsidRDefault="00346B1F">
      <w:pPr>
        <w:rPr>
          <w:sz w:val="20"/>
          <w:szCs w:val="20"/>
        </w:rPr>
      </w:pPr>
    </w:p>
    <w:sectPr w:rsidR="00346B1F" w:rsidRPr="00346B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287" w:rsidRDefault="008A3287">
      <w:pPr>
        <w:spacing w:after="0" w:line="240" w:lineRule="auto"/>
      </w:pPr>
      <w:r>
        <w:separator/>
      </w:r>
    </w:p>
  </w:endnote>
  <w:endnote w:type="continuationSeparator" w:id="0">
    <w:p w:rsidR="008A3287" w:rsidRDefault="008A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89E" w:rsidRDefault="004818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89E" w:rsidRDefault="004818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89E" w:rsidRDefault="004818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287" w:rsidRDefault="008A3287">
      <w:pPr>
        <w:spacing w:after="0" w:line="240" w:lineRule="auto"/>
      </w:pPr>
      <w:r>
        <w:separator/>
      </w:r>
    </w:p>
  </w:footnote>
  <w:footnote w:type="continuationSeparator" w:id="0">
    <w:p w:rsidR="008A3287" w:rsidRDefault="008A3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89E" w:rsidRDefault="004818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92E" w:rsidRDefault="008A32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89E" w:rsidRDefault="004818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295"/>
    <w:multiLevelType w:val="multilevel"/>
    <w:tmpl w:val="E3D2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92428"/>
    <w:multiLevelType w:val="multilevel"/>
    <w:tmpl w:val="88DC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9A6117"/>
    <w:multiLevelType w:val="multilevel"/>
    <w:tmpl w:val="E4A0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3A1FEF"/>
    <w:multiLevelType w:val="multilevel"/>
    <w:tmpl w:val="A50E93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B4689"/>
    <w:multiLevelType w:val="multilevel"/>
    <w:tmpl w:val="77F8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1E56BA"/>
    <w:multiLevelType w:val="multilevel"/>
    <w:tmpl w:val="BA1E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364BCB"/>
    <w:multiLevelType w:val="multilevel"/>
    <w:tmpl w:val="D9B2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F71448"/>
    <w:multiLevelType w:val="hybridMultilevel"/>
    <w:tmpl w:val="194CF9BA"/>
    <w:lvl w:ilvl="0" w:tplc="1ABCE6C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D2BED"/>
    <w:multiLevelType w:val="multilevel"/>
    <w:tmpl w:val="DADE2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C12776"/>
    <w:multiLevelType w:val="multilevel"/>
    <w:tmpl w:val="2BA00C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084F5E"/>
    <w:multiLevelType w:val="hybridMultilevel"/>
    <w:tmpl w:val="36140C30"/>
    <w:lvl w:ilvl="0" w:tplc="04150011">
      <w:start w:val="1"/>
      <w:numFmt w:val="decimal"/>
      <w:lvlText w:val="%1)"/>
      <w:lvlJc w:val="left"/>
      <w:pPr>
        <w:ind w:left="8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9" w:hanging="180"/>
      </w:pPr>
      <w:rPr>
        <w:rFonts w:cs="Times New Roman"/>
      </w:rPr>
    </w:lvl>
  </w:abstractNum>
  <w:abstractNum w:abstractNumId="11">
    <w:nsid w:val="7C5472AE"/>
    <w:multiLevelType w:val="hybridMultilevel"/>
    <w:tmpl w:val="787E0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A3"/>
    <w:rsid w:val="000F55A3"/>
    <w:rsid w:val="00135BDE"/>
    <w:rsid w:val="001623EA"/>
    <w:rsid w:val="00181952"/>
    <w:rsid w:val="001A5D21"/>
    <w:rsid w:val="001E4A27"/>
    <w:rsid w:val="0020499E"/>
    <w:rsid w:val="00234D96"/>
    <w:rsid w:val="002430DB"/>
    <w:rsid w:val="00346B1F"/>
    <w:rsid w:val="00352CA7"/>
    <w:rsid w:val="00415C8A"/>
    <w:rsid w:val="00476057"/>
    <w:rsid w:val="0048189E"/>
    <w:rsid w:val="004A2E37"/>
    <w:rsid w:val="005240F8"/>
    <w:rsid w:val="00615071"/>
    <w:rsid w:val="006619F4"/>
    <w:rsid w:val="00684C16"/>
    <w:rsid w:val="0072557A"/>
    <w:rsid w:val="0073561D"/>
    <w:rsid w:val="00826A12"/>
    <w:rsid w:val="00847928"/>
    <w:rsid w:val="008A1CD4"/>
    <w:rsid w:val="008A2E83"/>
    <w:rsid w:val="008A3287"/>
    <w:rsid w:val="008B79B0"/>
    <w:rsid w:val="00A94D8B"/>
    <w:rsid w:val="00AD530C"/>
    <w:rsid w:val="00B00D7C"/>
    <w:rsid w:val="00BF52F7"/>
    <w:rsid w:val="00C533E0"/>
    <w:rsid w:val="00C56A3E"/>
    <w:rsid w:val="00CE26D6"/>
    <w:rsid w:val="00D355EB"/>
    <w:rsid w:val="00D814D2"/>
    <w:rsid w:val="00E56A69"/>
    <w:rsid w:val="00E848FB"/>
    <w:rsid w:val="00EB03DA"/>
    <w:rsid w:val="00EB7612"/>
    <w:rsid w:val="00F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2E3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E37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181952"/>
  </w:style>
  <w:style w:type="paragraph" w:styleId="Akapitzlist">
    <w:name w:val="List Paragraph"/>
    <w:basedOn w:val="Normalny"/>
    <w:link w:val="AkapitzlistZnak"/>
    <w:uiPriority w:val="34"/>
    <w:qFormat/>
    <w:rsid w:val="00B00D7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B00D7C"/>
  </w:style>
  <w:style w:type="paragraph" w:styleId="Nagwek">
    <w:name w:val="header"/>
    <w:basedOn w:val="Normalny"/>
    <w:link w:val="NagwekZnak"/>
    <w:uiPriority w:val="99"/>
    <w:unhideWhenUsed/>
    <w:rsid w:val="00B0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D7C"/>
  </w:style>
  <w:style w:type="paragraph" w:styleId="Stopka">
    <w:name w:val="footer"/>
    <w:basedOn w:val="Normalny"/>
    <w:link w:val="StopkaZnak"/>
    <w:uiPriority w:val="99"/>
    <w:unhideWhenUsed/>
    <w:rsid w:val="00481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2E3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E37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181952"/>
  </w:style>
  <w:style w:type="paragraph" w:styleId="Akapitzlist">
    <w:name w:val="List Paragraph"/>
    <w:basedOn w:val="Normalny"/>
    <w:link w:val="AkapitzlistZnak"/>
    <w:uiPriority w:val="34"/>
    <w:qFormat/>
    <w:rsid w:val="00B00D7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B00D7C"/>
  </w:style>
  <w:style w:type="paragraph" w:styleId="Nagwek">
    <w:name w:val="header"/>
    <w:basedOn w:val="Normalny"/>
    <w:link w:val="NagwekZnak"/>
    <w:uiPriority w:val="99"/>
    <w:unhideWhenUsed/>
    <w:rsid w:val="00B0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D7C"/>
  </w:style>
  <w:style w:type="paragraph" w:styleId="Stopka">
    <w:name w:val="footer"/>
    <w:basedOn w:val="Normalny"/>
    <w:link w:val="StopkaZnak"/>
    <w:uiPriority w:val="99"/>
    <w:unhideWhenUsed/>
    <w:rsid w:val="00481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pital@wszzkielce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wszz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wszzkielce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Milner</dc:creator>
  <cp:lastModifiedBy>Arkadiusz Milner</cp:lastModifiedBy>
  <cp:revision>2</cp:revision>
  <cp:lastPrinted>2023-10-27T05:25:00Z</cp:lastPrinted>
  <dcterms:created xsi:type="dcterms:W3CDTF">2024-04-26T08:27:00Z</dcterms:created>
  <dcterms:modified xsi:type="dcterms:W3CDTF">2024-04-26T08:27:00Z</dcterms:modified>
</cp:coreProperties>
</file>