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87" w:rsidRPr="00307EC6" w:rsidRDefault="00570287" w:rsidP="00570287">
      <w:pPr>
        <w:shd w:val="clear" w:color="auto" w:fill="FFFFFF"/>
        <w:spacing w:after="0" w:line="240" w:lineRule="auto"/>
        <w:ind w:left="3540" w:firstLine="708"/>
        <w:jc w:val="center"/>
        <w:textAlignment w:val="baseline"/>
        <w:outlineLvl w:val="2"/>
        <w:rPr>
          <w:rFonts w:eastAsia="Times New Roman" w:cstheme="minorHAnsi"/>
          <w:bCs/>
          <w:color w:val="1B1B1B"/>
          <w:sz w:val="20"/>
          <w:szCs w:val="20"/>
          <w:lang w:eastAsia="pl-PL"/>
        </w:rPr>
      </w:pPr>
      <w:r w:rsidRPr="00307EC6">
        <w:rPr>
          <w:rFonts w:eastAsia="Times New Roman" w:cstheme="minorHAnsi"/>
          <w:bCs/>
          <w:color w:val="1B1B1B"/>
          <w:sz w:val="20"/>
          <w:szCs w:val="20"/>
          <w:lang w:eastAsia="pl-PL"/>
        </w:rPr>
        <w:t>Załącznik nr 16 Polityki Bezpieczeństwa Przetwarzania danych</w:t>
      </w:r>
    </w:p>
    <w:p w:rsidR="00570287" w:rsidRPr="00307EC6" w:rsidRDefault="00570287" w:rsidP="00570287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1B1B1B"/>
          <w:sz w:val="20"/>
          <w:szCs w:val="20"/>
          <w:lang w:eastAsia="pl-PL"/>
        </w:rPr>
      </w:pPr>
    </w:p>
    <w:p w:rsidR="00570287" w:rsidRPr="00307EC6" w:rsidRDefault="00570287" w:rsidP="0057028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olor w:val="1B1B1B"/>
          <w:sz w:val="20"/>
          <w:szCs w:val="20"/>
          <w:lang w:eastAsia="pl-PL"/>
        </w:rPr>
      </w:pPr>
      <w:r w:rsidRPr="00307EC6">
        <w:rPr>
          <w:rFonts w:eastAsia="Times New Roman" w:cstheme="minorHAnsi"/>
          <w:b/>
          <w:bCs/>
          <w:color w:val="1B1B1B"/>
          <w:sz w:val="20"/>
          <w:szCs w:val="20"/>
          <w:lang w:eastAsia="pl-PL"/>
        </w:rPr>
        <w:t>KLAUZULA INFORMACYJNA</w:t>
      </w:r>
    </w:p>
    <w:p w:rsidR="00570287" w:rsidRPr="00307EC6" w:rsidRDefault="00570287" w:rsidP="0057028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1B1B1B"/>
          <w:sz w:val="20"/>
          <w:szCs w:val="20"/>
          <w:lang w:eastAsia="pl-PL"/>
        </w:rPr>
      </w:pPr>
      <w:r w:rsidRPr="00307EC6">
        <w:rPr>
          <w:rFonts w:eastAsia="Times New Roman" w:cstheme="minorHAnsi"/>
          <w:b/>
          <w:bCs/>
          <w:color w:val="1B1B1B"/>
          <w:sz w:val="20"/>
          <w:szCs w:val="20"/>
          <w:lang w:eastAsia="pl-PL"/>
        </w:rPr>
        <w:t>dotycząca przetwarzania danych osobowych  w związku ze skargami, wnioskami oraz petycjami wniesionymi do WSZZ</w:t>
      </w:r>
    </w:p>
    <w:p w:rsidR="00570287" w:rsidRPr="00307EC6" w:rsidRDefault="00570287" w:rsidP="0057028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W związku z obowiązkiem stosowania od dnia 25 maja 2018 r. rozporządzenia Parlamentu Europejskiego i Rady (UE) 2016/679 z dnia 27 kwietnia 2016 r. </w:t>
      </w:r>
      <w:r w:rsidRPr="00307EC6">
        <w:rPr>
          <w:rFonts w:eastAsia="Times New Roman" w:cstheme="minorHAnsi"/>
          <w:i/>
          <w:iCs/>
          <w:color w:val="1B1B1B"/>
          <w:sz w:val="20"/>
          <w:szCs w:val="20"/>
          <w:shd w:val="clear" w:color="auto" w:fill="FFFFFF"/>
          <w:lang w:eastAsia="pl-PL"/>
        </w:rPr>
        <w:t>w sprawie ochrony osób fizycznych w związku z przetwarzaniem danych osobowych i w sprawie swobodnego przepływu takich danych</w:t>
      </w: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 </w:t>
      </w:r>
      <w:r w:rsidRPr="00307EC6">
        <w:rPr>
          <w:rFonts w:eastAsia="Times New Roman" w:cstheme="minorHAnsi"/>
          <w:i/>
          <w:iCs/>
          <w:color w:val="1B1B1B"/>
          <w:sz w:val="20"/>
          <w:szCs w:val="20"/>
          <w:shd w:val="clear" w:color="auto" w:fill="FFFFFF"/>
          <w:lang w:eastAsia="pl-PL"/>
        </w:rPr>
        <w:t>oraz uchylenia dyrektywy 95/46/WE</w:t>
      </w: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 (Dz.U.UE.L.2016.119.1) zwanego dalej „RODO" informuję, iż:</w:t>
      </w:r>
      <w:r w:rsidRPr="00307EC6">
        <w:rPr>
          <w:rFonts w:eastAsia="Times New Roman" w:cstheme="minorHAnsi"/>
          <w:color w:val="1B1B1B"/>
          <w:sz w:val="20"/>
          <w:szCs w:val="20"/>
          <w:lang w:eastAsia="pl-PL"/>
        </w:rPr>
        <w:t xml:space="preserve"> </w:t>
      </w:r>
      <w:r w:rsidRPr="00307EC6">
        <w:rPr>
          <w:rFonts w:cstheme="minorHAnsi"/>
          <w:b/>
          <w:spacing w:val="-2"/>
          <w:sz w:val="20"/>
          <w:szCs w:val="20"/>
        </w:rPr>
        <w:t>Administratorem</w:t>
      </w:r>
      <w:r w:rsidRPr="00307EC6">
        <w:rPr>
          <w:rFonts w:cstheme="minorHAnsi"/>
          <w:spacing w:val="-2"/>
          <w:sz w:val="20"/>
          <w:szCs w:val="20"/>
        </w:rPr>
        <w:t xml:space="preserve"> Pani/ Pana danych osobowych jest: </w:t>
      </w:r>
      <w:r w:rsidRPr="00307EC6">
        <w:rPr>
          <w:rFonts w:cstheme="minorHAnsi"/>
          <w:b/>
          <w:spacing w:val="-2"/>
          <w:sz w:val="20"/>
          <w:szCs w:val="20"/>
        </w:rPr>
        <w:t>Wojewódzki Szpital Zespolony</w:t>
      </w:r>
      <w:r w:rsidRPr="00307EC6">
        <w:rPr>
          <w:rFonts w:cstheme="minorHAnsi"/>
          <w:spacing w:val="-2"/>
          <w:sz w:val="20"/>
          <w:szCs w:val="20"/>
        </w:rPr>
        <w:t xml:space="preserve"> </w:t>
      </w:r>
      <w:r w:rsidRPr="00307EC6">
        <w:rPr>
          <w:rFonts w:cstheme="minorHAnsi"/>
          <w:b/>
          <w:spacing w:val="-2"/>
          <w:sz w:val="20"/>
          <w:szCs w:val="20"/>
        </w:rPr>
        <w:t>z siedzibą: ul. Grunwaldzka 45, 25-736 Kielce</w:t>
      </w:r>
      <w:r w:rsidRPr="00307EC6">
        <w:rPr>
          <w:rFonts w:cstheme="minorHAnsi"/>
          <w:spacing w:val="-2"/>
          <w:sz w:val="20"/>
          <w:szCs w:val="20"/>
        </w:rPr>
        <w:t xml:space="preserve"> </w:t>
      </w:r>
      <w:r w:rsidRPr="00307EC6">
        <w:rPr>
          <w:rFonts w:cstheme="minorHAnsi"/>
          <w:b/>
          <w:spacing w:val="-2"/>
          <w:sz w:val="20"/>
          <w:szCs w:val="20"/>
        </w:rPr>
        <w:t xml:space="preserve">adres email: </w:t>
      </w:r>
      <w:hyperlink r:id="rId8" w:history="1">
        <w:r w:rsidRPr="00307EC6">
          <w:rPr>
            <w:rStyle w:val="Hipercze"/>
            <w:rFonts w:cstheme="minorHAnsi"/>
            <w:b/>
            <w:spacing w:val="-2"/>
            <w:sz w:val="20"/>
            <w:szCs w:val="20"/>
          </w:rPr>
          <w:t>szpital@wszzkielce.pl</w:t>
        </w:r>
      </w:hyperlink>
      <w:r w:rsidRPr="00307EC6">
        <w:rPr>
          <w:rFonts w:cstheme="minorHAnsi"/>
          <w:b/>
          <w:spacing w:val="-2"/>
          <w:sz w:val="20"/>
          <w:szCs w:val="20"/>
        </w:rPr>
        <w:t>, tel.  (41) 3671-301</w:t>
      </w:r>
      <w:r w:rsidRPr="00307EC6">
        <w:rPr>
          <w:rFonts w:cstheme="minorHAnsi"/>
          <w:spacing w:val="-2"/>
          <w:sz w:val="20"/>
          <w:szCs w:val="20"/>
        </w:rPr>
        <w:t xml:space="preserve"> </w:t>
      </w:r>
      <w:r w:rsidRPr="00307EC6">
        <w:rPr>
          <w:rFonts w:cstheme="minorHAnsi"/>
          <w:b/>
          <w:spacing w:val="-2"/>
          <w:sz w:val="20"/>
          <w:szCs w:val="20"/>
        </w:rPr>
        <w:t>fax: (41) 3450-623</w:t>
      </w:r>
      <w:r w:rsidRPr="00307EC6">
        <w:rPr>
          <w:rFonts w:cstheme="minorHAnsi"/>
          <w:spacing w:val="-2"/>
          <w:sz w:val="20"/>
          <w:szCs w:val="20"/>
        </w:rPr>
        <w:t>. W WSZZ</w:t>
      </w:r>
      <w:r w:rsidRPr="00307EC6">
        <w:rPr>
          <w:rFonts w:eastAsia="Calibri" w:cstheme="minorHAnsi"/>
          <w:spacing w:val="-2"/>
          <w:sz w:val="20"/>
          <w:szCs w:val="20"/>
        </w:rPr>
        <w:t xml:space="preserve">  jest  </w:t>
      </w:r>
      <w:r w:rsidRPr="00307EC6">
        <w:rPr>
          <w:rFonts w:eastAsia="Calibri" w:cstheme="minorHAnsi"/>
          <w:b/>
          <w:spacing w:val="-2"/>
          <w:sz w:val="20"/>
          <w:szCs w:val="20"/>
        </w:rPr>
        <w:t>Inspektor ochrony danych</w:t>
      </w:r>
      <w:r w:rsidRPr="00307EC6">
        <w:rPr>
          <w:rFonts w:eastAsia="Calibri" w:cstheme="minorHAnsi"/>
          <w:spacing w:val="-2"/>
          <w:sz w:val="20"/>
          <w:szCs w:val="20"/>
        </w:rPr>
        <w:t xml:space="preserve"> </w:t>
      </w:r>
      <w:r w:rsidRPr="00307EC6">
        <w:rPr>
          <w:rFonts w:eastAsia="Calibri" w:cstheme="minorHAnsi"/>
          <w:b/>
          <w:spacing w:val="-2"/>
          <w:sz w:val="20"/>
          <w:szCs w:val="20"/>
        </w:rPr>
        <w:t>(IOD)</w:t>
      </w:r>
      <w:r w:rsidRPr="00307EC6">
        <w:rPr>
          <w:rFonts w:eastAsia="Calibri" w:cstheme="minorHAnsi"/>
          <w:spacing w:val="-2"/>
          <w:sz w:val="20"/>
          <w:szCs w:val="20"/>
        </w:rPr>
        <w:t>,</w:t>
      </w:r>
      <w:r w:rsidRPr="00307EC6">
        <w:rPr>
          <w:rFonts w:cstheme="minorHAnsi"/>
          <w:spacing w:val="-2"/>
          <w:sz w:val="20"/>
          <w:szCs w:val="20"/>
        </w:rPr>
        <w:t xml:space="preserve"> </w:t>
      </w:r>
      <w:r w:rsidRPr="00307EC6">
        <w:rPr>
          <w:rFonts w:eastAsia="Calibri" w:cstheme="minorHAnsi"/>
          <w:spacing w:val="-2"/>
          <w:sz w:val="20"/>
          <w:szCs w:val="20"/>
        </w:rPr>
        <w:t xml:space="preserve">z którym może się Pani/Pan skontaktować   drogą elektroniczną: e-mail: </w:t>
      </w:r>
      <w:hyperlink r:id="rId9" w:history="1">
        <w:r w:rsidRPr="00307EC6">
          <w:rPr>
            <w:rStyle w:val="Hipercze"/>
            <w:rFonts w:eastAsia="Calibri" w:cstheme="minorHAnsi"/>
            <w:spacing w:val="-2"/>
            <w:sz w:val="20"/>
            <w:szCs w:val="20"/>
          </w:rPr>
          <w:t>iod@wszzkielce.pl</w:t>
        </w:r>
      </w:hyperlink>
      <w:r w:rsidRPr="00307EC6">
        <w:rPr>
          <w:rFonts w:eastAsia="Calibri" w:cstheme="minorHAnsi"/>
          <w:spacing w:val="-2"/>
          <w:sz w:val="20"/>
          <w:szCs w:val="20"/>
        </w:rPr>
        <w:t>, tel. - 41 3671354, obowiązki Inspektora Ochrony Danych  pełni  p. Arkadiusz Milner.</w:t>
      </w:r>
    </w:p>
    <w:p w:rsidR="00570287" w:rsidRPr="00307EC6" w:rsidRDefault="00570287" w:rsidP="00570287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spacing w:val="-2"/>
          <w:sz w:val="20"/>
          <w:szCs w:val="20"/>
        </w:rPr>
      </w:pPr>
      <w:r w:rsidRPr="00307EC6">
        <w:rPr>
          <w:rFonts w:eastAsia="Times New Roman" w:cstheme="minorHAnsi"/>
          <w:b/>
          <w:color w:val="1B1B1B"/>
          <w:sz w:val="20"/>
          <w:szCs w:val="20"/>
          <w:shd w:val="clear" w:color="auto" w:fill="FFFFFF"/>
          <w:lang w:eastAsia="pl-PL"/>
        </w:rPr>
        <w:t>Podstawę prawną przetwarzania</w:t>
      </w: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 Pani/Pana danych osobowych stanowią obowiązujące przepisy prawa, tj. ustawa z dnia 14 czerwca 1960 r. - </w:t>
      </w:r>
      <w:r w:rsidRPr="00307EC6">
        <w:rPr>
          <w:rFonts w:eastAsia="Times New Roman" w:cstheme="minorHAnsi"/>
          <w:i/>
          <w:iCs/>
          <w:color w:val="1B1B1B"/>
          <w:sz w:val="20"/>
          <w:szCs w:val="20"/>
          <w:shd w:val="clear" w:color="auto" w:fill="FFFFFF"/>
          <w:lang w:eastAsia="pl-PL"/>
        </w:rPr>
        <w:t>Kodeks postępowania administracyjnego </w:t>
      </w: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(Dz. U. z 2023 r. poz. 775, </w:t>
      </w:r>
      <w:r w:rsidRPr="00307EC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 </w:t>
      </w:r>
      <w:proofErr w:type="spellStart"/>
      <w:r w:rsidRPr="00307EC6">
        <w:rPr>
          <w:rFonts w:eastAsia="Times New Roman" w:cstheme="minorHAnsi"/>
          <w:color w:val="000000"/>
          <w:sz w:val="20"/>
          <w:szCs w:val="20"/>
          <w:lang w:eastAsia="pl-PL"/>
        </w:rPr>
        <w:t>późn</w:t>
      </w:r>
      <w:proofErr w:type="spellEnd"/>
      <w:r w:rsidRPr="00307EC6">
        <w:rPr>
          <w:rFonts w:eastAsia="Times New Roman" w:cstheme="minorHAnsi"/>
          <w:color w:val="000000"/>
          <w:sz w:val="20"/>
          <w:szCs w:val="20"/>
          <w:lang w:eastAsia="pl-PL"/>
        </w:rPr>
        <w:t>. zm.</w:t>
      </w: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), rozporządzenie Rady Ministrów z dnia 8 stycznia 2002 r</w:t>
      </w:r>
      <w:r w:rsidRPr="00307EC6">
        <w:rPr>
          <w:rFonts w:eastAsia="Times New Roman" w:cstheme="minorHAnsi"/>
          <w:i/>
          <w:iCs/>
          <w:color w:val="1B1B1B"/>
          <w:sz w:val="20"/>
          <w:szCs w:val="20"/>
          <w:shd w:val="clear" w:color="auto" w:fill="FFFFFF"/>
          <w:lang w:eastAsia="pl-PL"/>
        </w:rPr>
        <w:t>. w sprawie organizacji przyjmowania i rozpatrywania skarg i wniosków §8 </w:t>
      </w: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(Dz. U. z 2002 r., Nr 5 poz. 46) oraz ustawa z dnia 11 lipca 2014 r. </w:t>
      </w:r>
      <w:r w:rsidRPr="00307EC6">
        <w:rPr>
          <w:rFonts w:eastAsia="Times New Roman" w:cstheme="minorHAnsi"/>
          <w:i/>
          <w:iCs/>
          <w:color w:val="1B1B1B"/>
          <w:sz w:val="20"/>
          <w:szCs w:val="20"/>
          <w:shd w:val="clear" w:color="auto" w:fill="FFFFFF"/>
          <w:lang w:eastAsia="pl-PL"/>
        </w:rPr>
        <w:t>o petycjach</w:t>
      </w: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 (Dz. U. z 2018 r. poz. 870) w związku z art. 6 ust. 1 lit. c RODO.</w:t>
      </w:r>
    </w:p>
    <w:p w:rsidR="00570287" w:rsidRPr="00307EC6" w:rsidRDefault="00570287" w:rsidP="0057028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307EC6">
        <w:rPr>
          <w:rFonts w:eastAsia="Times New Roman" w:cstheme="minorHAnsi"/>
          <w:b/>
          <w:color w:val="1B1B1B"/>
          <w:sz w:val="20"/>
          <w:szCs w:val="20"/>
          <w:shd w:val="clear" w:color="auto" w:fill="FFFFFF"/>
          <w:lang w:eastAsia="pl-PL"/>
        </w:rPr>
        <w:t>Pani/Pana dane osobowe są przetwarzane w celu</w:t>
      </w: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 wypełnienia obowiązków prawnych ustanowionych w przepisach prawnych, o których mowa w pkt 1, związanych </w:t>
      </w: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br/>
        <w:t xml:space="preserve">z rozpatrzeniem wniesionych przez Panią/Pana </w:t>
      </w:r>
      <w:r w:rsidRPr="00307EC6">
        <w:rPr>
          <w:rFonts w:eastAsia="Times New Roman" w:cstheme="minorHAnsi"/>
          <w:b/>
          <w:color w:val="1B1B1B"/>
          <w:sz w:val="20"/>
          <w:szCs w:val="20"/>
          <w:shd w:val="clear" w:color="auto" w:fill="FFFFFF"/>
          <w:lang w:eastAsia="pl-PL"/>
        </w:rPr>
        <w:t>skargi, wniosku lub petycji</w:t>
      </w: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.</w:t>
      </w:r>
    </w:p>
    <w:p w:rsidR="00570287" w:rsidRPr="00307EC6" w:rsidRDefault="00570287" w:rsidP="0057028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W związku z przetwarzaniem Pani/Pana danych osobowych w celu, o którym mowa w pkt 2, Pani/Pana dane osobowe:</w:t>
      </w:r>
    </w:p>
    <w:p w:rsidR="00570287" w:rsidRPr="00307EC6" w:rsidRDefault="00570287" w:rsidP="0057028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      - mogą być przekazywane do organów administracji publicznej lub innych podmiotów</w:t>
      </w:r>
    </w:p>
    <w:p w:rsidR="00570287" w:rsidRPr="00307EC6" w:rsidRDefault="00570287" w:rsidP="0057028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        upoważnionych na podstawie przepisów prawa lub wykonujących zadania realizowane</w:t>
      </w:r>
    </w:p>
    <w:p w:rsidR="00570287" w:rsidRPr="00307EC6" w:rsidRDefault="00570287" w:rsidP="0057028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        w interesie publicznym, lub w ramach sprawowania władzy publicznej;</w:t>
      </w:r>
      <w:r w:rsidRPr="00307EC6">
        <w:rPr>
          <w:rFonts w:eastAsia="Times New Roman" w:cstheme="minorHAnsi"/>
          <w:color w:val="1B1B1B"/>
          <w:sz w:val="20"/>
          <w:szCs w:val="20"/>
          <w:lang w:eastAsia="pl-PL"/>
        </w:rPr>
        <w:t xml:space="preserve"> </w:t>
      </w:r>
    </w:p>
    <w:p w:rsidR="00570287" w:rsidRPr="00307EC6" w:rsidRDefault="00570287" w:rsidP="0057028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  <w:r w:rsidRPr="00307EC6">
        <w:rPr>
          <w:rFonts w:eastAsia="Times New Roman" w:cstheme="minorHAnsi"/>
          <w:color w:val="1B1B1B"/>
          <w:sz w:val="20"/>
          <w:szCs w:val="20"/>
          <w:lang w:eastAsia="pl-PL"/>
        </w:rPr>
        <w:t xml:space="preserve">      - </w:t>
      </w: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nie będą podlegały zautomatyzowanemu podejmowaniu decyzji, w tym profilowaniu</w:t>
      </w:r>
    </w:p>
    <w:p w:rsidR="00570287" w:rsidRPr="00307EC6" w:rsidRDefault="00570287" w:rsidP="00570287">
      <w:pPr>
        <w:shd w:val="clear" w:color="auto" w:fill="FFFFFF"/>
        <w:spacing w:after="0" w:line="240" w:lineRule="auto"/>
        <w:ind w:left="360"/>
        <w:jc w:val="both"/>
        <w:textAlignment w:val="baseline"/>
        <w:rPr>
          <w:sz w:val="20"/>
          <w:szCs w:val="20"/>
        </w:rPr>
      </w:pPr>
      <w:r w:rsidRPr="00307EC6">
        <w:rPr>
          <w:sz w:val="20"/>
          <w:szCs w:val="20"/>
        </w:rPr>
        <w:t xml:space="preserve">        i nie będą przekazywane do państw trzecich</w:t>
      </w:r>
    </w:p>
    <w:p w:rsidR="00570287" w:rsidRPr="00307EC6" w:rsidRDefault="00570287" w:rsidP="0057028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307EC6">
        <w:rPr>
          <w:rFonts w:eastAsia="Times New Roman" w:cstheme="minorHAnsi"/>
          <w:b/>
          <w:color w:val="1B1B1B"/>
          <w:sz w:val="20"/>
          <w:szCs w:val="20"/>
          <w:shd w:val="clear" w:color="auto" w:fill="FFFFFF"/>
          <w:lang w:eastAsia="pl-PL"/>
        </w:rPr>
        <w:t>Pani/Pana dane osobowe będą przechowywane przez okres</w:t>
      </w: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 niezbędny do realizacji celu określonego w pkt 2, a po tym czasie archiwizowane, zgodnie z obowiązującymi przepisami prawa.</w:t>
      </w:r>
    </w:p>
    <w:p w:rsidR="00570287" w:rsidRPr="00307EC6" w:rsidRDefault="00570287" w:rsidP="0057028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Podanie przez Panią/Pana danych osobowych </w:t>
      </w:r>
      <w:r w:rsidRPr="00307EC6">
        <w:rPr>
          <w:rFonts w:eastAsia="Times New Roman" w:cstheme="minorHAnsi"/>
          <w:b/>
          <w:color w:val="1B1B1B"/>
          <w:sz w:val="20"/>
          <w:szCs w:val="20"/>
          <w:shd w:val="clear" w:color="auto" w:fill="FFFFFF"/>
          <w:lang w:eastAsia="pl-PL"/>
        </w:rPr>
        <w:t>w zakresie niezbędnym do realizacji celu</w:t>
      </w: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, o którym mowa w pkt 2, wynika z obowiązujących przepisów prawa wskazanych w pkt 1. W przypadku braku podania danych skarga, wniosek lub petycja nie będzie procedowana.</w:t>
      </w:r>
    </w:p>
    <w:p w:rsidR="00570287" w:rsidRPr="00307EC6" w:rsidRDefault="00570287" w:rsidP="0057028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Przetwarzane dane osobowe obejmują w szczególności imię i nazwisko, adres oraz inne dane podane przez osobę w skardze, wniosku lub petycji do WSZZ</w:t>
      </w:r>
    </w:p>
    <w:p w:rsidR="00570287" w:rsidRPr="00307EC6" w:rsidRDefault="00570287" w:rsidP="0057028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1B1B1B"/>
          <w:sz w:val="20"/>
          <w:szCs w:val="20"/>
          <w:lang w:eastAsia="pl-PL"/>
        </w:rPr>
      </w:pP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W związku z przetwarzaniem Pani/Pana danych osobowych </w:t>
      </w:r>
      <w:r w:rsidRPr="00307EC6">
        <w:rPr>
          <w:rFonts w:eastAsia="Times New Roman" w:cstheme="minorHAnsi"/>
          <w:b/>
          <w:color w:val="1B1B1B"/>
          <w:sz w:val="20"/>
          <w:szCs w:val="20"/>
          <w:shd w:val="clear" w:color="auto" w:fill="FFFFFF"/>
          <w:lang w:eastAsia="pl-PL"/>
        </w:rPr>
        <w:t>przysługują Pani/Panu</w:t>
      </w: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 </w:t>
      </w:r>
      <w:r w:rsidRPr="00307EC6">
        <w:rPr>
          <w:rFonts w:eastAsia="Times New Roman" w:cstheme="minorHAnsi"/>
          <w:b/>
          <w:color w:val="1B1B1B"/>
          <w:sz w:val="20"/>
          <w:szCs w:val="20"/>
          <w:shd w:val="clear" w:color="auto" w:fill="FFFFFF"/>
          <w:lang w:eastAsia="pl-PL"/>
        </w:rPr>
        <w:t>następujące uprawnienia:</w:t>
      </w:r>
    </w:p>
    <w:p w:rsidR="00570287" w:rsidRPr="00307EC6" w:rsidRDefault="00570287" w:rsidP="0057028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    - prawo dostępu do swoich danych osobowych,</w:t>
      </w:r>
    </w:p>
    <w:p w:rsidR="00570287" w:rsidRPr="00307EC6" w:rsidRDefault="00570287" w:rsidP="0057028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    - prawo żądania sprostowania swoich danych osobowych,</w:t>
      </w:r>
    </w:p>
    <w:p w:rsidR="00570287" w:rsidRPr="00307EC6" w:rsidRDefault="00570287" w:rsidP="0057028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    - prawo żądania ograniczenia przetwarzania danych osobowych.</w:t>
      </w:r>
    </w:p>
    <w:p w:rsidR="00570287" w:rsidRPr="00307EC6" w:rsidRDefault="00570287" w:rsidP="00570287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    - usunięcia swoich danych osobowych</w:t>
      </w:r>
    </w:p>
    <w:p w:rsidR="00570287" w:rsidRPr="00307EC6" w:rsidRDefault="00570287" w:rsidP="0057028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0"/>
          <w:szCs w:val="20"/>
          <w:lang w:eastAsia="pl-PL"/>
        </w:rPr>
      </w:pPr>
      <w:r w:rsidRPr="00307EC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Przysługuje Pani/Panu prawo także wniesienia skargi do organu nadzorczego, tj. Prezesa Urzędu Ochrony Danych Osobowych.</w:t>
      </w:r>
    </w:p>
    <w:p w:rsidR="00307EC6" w:rsidRPr="00307EC6" w:rsidRDefault="00307EC6" w:rsidP="00307EC6">
      <w:pPr>
        <w:rPr>
          <w:sz w:val="20"/>
          <w:szCs w:val="20"/>
        </w:rPr>
      </w:pPr>
      <w:bookmarkStart w:id="0" w:name="_GoBack"/>
      <w:bookmarkEnd w:id="0"/>
    </w:p>
    <w:p w:rsidR="00307EC6" w:rsidRPr="00307EC6" w:rsidRDefault="00307EC6" w:rsidP="00307EC6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529"/>
          <w:sz w:val="20"/>
          <w:szCs w:val="20"/>
          <w:lang w:eastAsia="pl-PL"/>
        </w:rPr>
      </w:pPr>
    </w:p>
    <w:sectPr w:rsidR="00307EC6" w:rsidRPr="00307E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26" w:rsidRDefault="00A14026">
      <w:pPr>
        <w:spacing w:after="0" w:line="240" w:lineRule="auto"/>
      </w:pPr>
      <w:r>
        <w:separator/>
      </w:r>
    </w:p>
  </w:endnote>
  <w:endnote w:type="continuationSeparator" w:id="0">
    <w:p w:rsidR="00A14026" w:rsidRDefault="00A1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9E" w:rsidRDefault="004818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9E" w:rsidRDefault="004818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9E" w:rsidRDefault="00481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26" w:rsidRDefault="00A14026">
      <w:pPr>
        <w:spacing w:after="0" w:line="240" w:lineRule="auto"/>
      </w:pPr>
      <w:r>
        <w:separator/>
      </w:r>
    </w:p>
  </w:footnote>
  <w:footnote w:type="continuationSeparator" w:id="0">
    <w:p w:rsidR="00A14026" w:rsidRDefault="00A1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9E" w:rsidRDefault="004818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2E" w:rsidRDefault="00A140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9E" w:rsidRDefault="004818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295"/>
    <w:multiLevelType w:val="multilevel"/>
    <w:tmpl w:val="E3D2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92428"/>
    <w:multiLevelType w:val="multilevel"/>
    <w:tmpl w:val="88DC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9A6117"/>
    <w:multiLevelType w:val="multilevel"/>
    <w:tmpl w:val="E4A0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3A1FEF"/>
    <w:multiLevelType w:val="multilevel"/>
    <w:tmpl w:val="A50E93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4689"/>
    <w:multiLevelType w:val="multilevel"/>
    <w:tmpl w:val="77F8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E56BA"/>
    <w:multiLevelType w:val="multilevel"/>
    <w:tmpl w:val="BA1E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64BCB"/>
    <w:multiLevelType w:val="multilevel"/>
    <w:tmpl w:val="D9B2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71448"/>
    <w:multiLevelType w:val="hybridMultilevel"/>
    <w:tmpl w:val="194CF9BA"/>
    <w:lvl w:ilvl="0" w:tplc="1ABCE6C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D2BED"/>
    <w:multiLevelType w:val="multilevel"/>
    <w:tmpl w:val="DADE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12776"/>
    <w:multiLevelType w:val="multilevel"/>
    <w:tmpl w:val="2BA00C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5472AE"/>
    <w:multiLevelType w:val="hybridMultilevel"/>
    <w:tmpl w:val="787E0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A3"/>
    <w:rsid w:val="000F55A3"/>
    <w:rsid w:val="00135BDE"/>
    <w:rsid w:val="001623EA"/>
    <w:rsid w:val="00181952"/>
    <w:rsid w:val="0020499E"/>
    <w:rsid w:val="00234D96"/>
    <w:rsid w:val="002430DB"/>
    <w:rsid w:val="00307EC6"/>
    <w:rsid w:val="00352CA7"/>
    <w:rsid w:val="00415C8A"/>
    <w:rsid w:val="00476057"/>
    <w:rsid w:val="0048189E"/>
    <w:rsid w:val="004A2E37"/>
    <w:rsid w:val="004A6DD4"/>
    <w:rsid w:val="005240F8"/>
    <w:rsid w:val="00570287"/>
    <w:rsid w:val="00615071"/>
    <w:rsid w:val="006619F4"/>
    <w:rsid w:val="00684C16"/>
    <w:rsid w:val="0072557A"/>
    <w:rsid w:val="00826A12"/>
    <w:rsid w:val="00847928"/>
    <w:rsid w:val="008A1CD4"/>
    <w:rsid w:val="008A2E83"/>
    <w:rsid w:val="008B79B0"/>
    <w:rsid w:val="00A14026"/>
    <w:rsid w:val="00A94D8B"/>
    <w:rsid w:val="00AD530C"/>
    <w:rsid w:val="00B00D7C"/>
    <w:rsid w:val="00BF52F7"/>
    <w:rsid w:val="00C533E0"/>
    <w:rsid w:val="00C56A3E"/>
    <w:rsid w:val="00C85753"/>
    <w:rsid w:val="00CB015A"/>
    <w:rsid w:val="00CC202B"/>
    <w:rsid w:val="00CE26D6"/>
    <w:rsid w:val="00D3384F"/>
    <w:rsid w:val="00D355EB"/>
    <w:rsid w:val="00D814D2"/>
    <w:rsid w:val="00E56A69"/>
    <w:rsid w:val="00EB03DA"/>
    <w:rsid w:val="00EB7612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2E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3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181952"/>
  </w:style>
  <w:style w:type="paragraph" w:styleId="Akapitzlist">
    <w:name w:val="List Paragraph"/>
    <w:basedOn w:val="Normalny"/>
    <w:link w:val="AkapitzlistZnak"/>
    <w:uiPriority w:val="34"/>
    <w:qFormat/>
    <w:rsid w:val="00B00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00D7C"/>
  </w:style>
  <w:style w:type="paragraph" w:styleId="Nagwek">
    <w:name w:val="header"/>
    <w:basedOn w:val="Normalny"/>
    <w:link w:val="NagwekZnak"/>
    <w:uiPriority w:val="99"/>
    <w:unhideWhenUsed/>
    <w:rsid w:val="00B0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D7C"/>
  </w:style>
  <w:style w:type="paragraph" w:styleId="Stopka">
    <w:name w:val="footer"/>
    <w:basedOn w:val="Normalny"/>
    <w:link w:val="StopkaZnak"/>
    <w:uiPriority w:val="99"/>
    <w:unhideWhenUsed/>
    <w:rsid w:val="0048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2E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3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181952"/>
  </w:style>
  <w:style w:type="paragraph" w:styleId="Akapitzlist">
    <w:name w:val="List Paragraph"/>
    <w:basedOn w:val="Normalny"/>
    <w:link w:val="AkapitzlistZnak"/>
    <w:uiPriority w:val="34"/>
    <w:qFormat/>
    <w:rsid w:val="00B00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00D7C"/>
  </w:style>
  <w:style w:type="paragraph" w:styleId="Nagwek">
    <w:name w:val="header"/>
    <w:basedOn w:val="Normalny"/>
    <w:link w:val="NagwekZnak"/>
    <w:uiPriority w:val="99"/>
    <w:unhideWhenUsed/>
    <w:rsid w:val="00B0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D7C"/>
  </w:style>
  <w:style w:type="paragraph" w:styleId="Stopka">
    <w:name w:val="footer"/>
    <w:basedOn w:val="Normalny"/>
    <w:link w:val="StopkaZnak"/>
    <w:uiPriority w:val="99"/>
    <w:unhideWhenUsed/>
    <w:rsid w:val="0048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wszzkielce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szzkiel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Milner</dc:creator>
  <cp:lastModifiedBy>Arkadiusz Milner</cp:lastModifiedBy>
  <cp:revision>2</cp:revision>
  <cp:lastPrinted>2023-10-27T05:25:00Z</cp:lastPrinted>
  <dcterms:created xsi:type="dcterms:W3CDTF">2024-04-26T08:28:00Z</dcterms:created>
  <dcterms:modified xsi:type="dcterms:W3CDTF">2024-04-26T08:28:00Z</dcterms:modified>
</cp:coreProperties>
</file>